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8BA" w:rsidRPr="002C3A0A" w:rsidRDefault="009318BA" w:rsidP="009318BA">
      <w:pPr>
        <w:pStyle w:val="c7c16c0"/>
        <w:tabs>
          <w:tab w:val="left" w:pos="9000"/>
        </w:tabs>
        <w:spacing w:before="0" w:beforeAutospacing="0" w:after="0" w:afterAutospacing="0" w:line="360" w:lineRule="auto"/>
        <w:ind w:right="-284"/>
        <w:rPr>
          <w:i/>
          <w:sz w:val="28"/>
          <w:szCs w:val="28"/>
        </w:rPr>
      </w:pPr>
      <w:r w:rsidRPr="002C3A0A">
        <w:rPr>
          <w:rStyle w:val="c32"/>
          <w:sz w:val="28"/>
          <w:szCs w:val="28"/>
        </w:rPr>
        <w:t>“Учите ребёнка каким-нибудь неизвестным ему пяти словам –</w:t>
      </w:r>
    </w:p>
    <w:p w:rsidR="009318BA" w:rsidRPr="002C3A0A" w:rsidRDefault="009318BA" w:rsidP="009318BA">
      <w:pPr>
        <w:pStyle w:val="c7c16c0"/>
        <w:tabs>
          <w:tab w:val="left" w:pos="9000"/>
        </w:tabs>
        <w:spacing w:before="0" w:beforeAutospacing="0" w:after="0" w:afterAutospacing="0" w:line="360" w:lineRule="auto"/>
        <w:ind w:left="-567" w:right="-284"/>
        <w:jc w:val="right"/>
        <w:rPr>
          <w:i/>
          <w:sz w:val="28"/>
          <w:szCs w:val="28"/>
        </w:rPr>
      </w:pPr>
      <w:r w:rsidRPr="002C3A0A">
        <w:rPr>
          <w:rStyle w:val="c32"/>
          <w:sz w:val="28"/>
          <w:szCs w:val="28"/>
        </w:rPr>
        <w:t>он будет долго и напрасно мучиться,</w:t>
      </w:r>
    </w:p>
    <w:p w:rsidR="009318BA" w:rsidRPr="002C3A0A" w:rsidRDefault="009318BA" w:rsidP="009318BA">
      <w:pPr>
        <w:pStyle w:val="c7c0c16"/>
        <w:tabs>
          <w:tab w:val="left" w:pos="9000"/>
        </w:tabs>
        <w:spacing w:before="0" w:beforeAutospacing="0" w:after="0" w:afterAutospacing="0" w:line="360" w:lineRule="auto"/>
        <w:ind w:left="-567" w:right="-284"/>
        <w:jc w:val="right"/>
        <w:rPr>
          <w:i/>
          <w:sz w:val="28"/>
          <w:szCs w:val="28"/>
        </w:rPr>
      </w:pPr>
      <w:r w:rsidRPr="002C3A0A">
        <w:rPr>
          <w:rStyle w:val="c32"/>
          <w:sz w:val="28"/>
          <w:szCs w:val="28"/>
        </w:rPr>
        <w:t>но свяжите двадцать таких слов с картинками,</w:t>
      </w:r>
    </w:p>
    <w:p w:rsidR="009318BA" w:rsidRPr="002C3A0A" w:rsidRDefault="009318BA" w:rsidP="009318BA">
      <w:pPr>
        <w:pStyle w:val="c7c16c0"/>
        <w:tabs>
          <w:tab w:val="left" w:pos="9000"/>
        </w:tabs>
        <w:spacing w:before="0" w:beforeAutospacing="0" w:after="0" w:afterAutospacing="0" w:line="360" w:lineRule="auto"/>
        <w:ind w:left="-567" w:right="-284"/>
        <w:jc w:val="right"/>
        <w:rPr>
          <w:i/>
          <w:sz w:val="28"/>
          <w:szCs w:val="28"/>
        </w:rPr>
      </w:pPr>
      <w:r w:rsidRPr="002C3A0A">
        <w:rPr>
          <w:rStyle w:val="c32"/>
          <w:sz w:val="28"/>
          <w:szCs w:val="28"/>
        </w:rPr>
        <w:t>и он их усвоит на лету”</w:t>
      </w:r>
    </w:p>
    <w:p w:rsidR="009318BA" w:rsidRPr="002C3A0A" w:rsidRDefault="009318BA" w:rsidP="009318BA">
      <w:pPr>
        <w:pStyle w:val="c7c16c0"/>
        <w:tabs>
          <w:tab w:val="left" w:pos="9000"/>
        </w:tabs>
        <w:spacing w:before="0" w:beforeAutospacing="0" w:after="0" w:afterAutospacing="0" w:line="360" w:lineRule="auto"/>
        <w:ind w:left="-567" w:right="-284"/>
        <w:jc w:val="right"/>
        <w:rPr>
          <w:i/>
          <w:sz w:val="28"/>
          <w:szCs w:val="28"/>
        </w:rPr>
      </w:pPr>
      <w:r w:rsidRPr="002C3A0A">
        <w:rPr>
          <w:rStyle w:val="c32"/>
          <w:sz w:val="28"/>
          <w:szCs w:val="28"/>
        </w:rPr>
        <w:t>К. Д. Ушинский</w:t>
      </w:r>
    </w:p>
    <w:p w:rsidR="009318BA" w:rsidRPr="002C3A0A" w:rsidRDefault="009318BA" w:rsidP="009318BA">
      <w:pPr>
        <w:pStyle w:val="c1"/>
        <w:tabs>
          <w:tab w:val="left" w:pos="9000"/>
        </w:tabs>
        <w:spacing w:before="0" w:beforeAutospacing="0" w:after="0" w:afterAutospacing="0" w:line="360" w:lineRule="auto"/>
        <w:ind w:left="-567" w:right="-284"/>
        <w:rPr>
          <w:rStyle w:val="c2c12"/>
          <w:i/>
          <w:color w:val="000000"/>
          <w:sz w:val="28"/>
          <w:szCs w:val="28"/>
        </w:rPr>
      </w:pP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2c12"/>
          <w:color w:val="000000"/>
          <w:sz w:val="28"/>
          <w:szCs w:val="28"/>
        </w:rPr>
      </w:pP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2c12"/>
          <w:color w:val="000000"/>
          <w:sz w:val="28"/>
          <w:szCs w:val="28"/>
        </w:rPr>
      </w:pP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2c12"/>
          <w:color w:val="000000"/>
          <w:sz w:val="28"/>
          <w:szCs w:val="28"/>
        </w:rPr>
      </w:pP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2c12"/>
          <w:b/>
          <w:color w:val="000000"/>
          <w:sz w:val="32"/>
          <w:szCs w:val="32"/>
        </w:rPr>
      </w:pPr>
      <w:r>
        <w:rPr>
          <w:rStyle w:val="c2c12"/>
          <w:b/>
          <w:color w:val="000000"/>
          <w:sz w:val="32"/>
          <w:szCs w:val="32"/>
        </w:rPr>
        <w:t>1. Введение.</w:t>
      </w: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2c12"/>
          <w:b/>
          <w:color w:val="000000"/>
          <w:sz w:val="32"/>
          <w:szCs w:val="32"/>
        </w:rPr>
      </w:pPr>
    </w:p>
    <w:p w:rsidR="009318BA" w:rsidRPr="00A97B72" w:rsidRDefault="009318BA" w:rsidP="009318BA">
      <w:pPr>
        <w:pStyle w:val="a3"/>
        <w:spacing w:before="0" w:beforeAutospacing="0" w:after="0" w:afterAutospacing="0" w:line="360" w:lineRule="auto"/>
        <w:ind w:left="-567" w:right="-284"/>
        <w:jc w:val="both"/>
        <w:rPr>
          <w:color w:val="000000"/>
          <w:sz w:val="28"/>
          <w:szCs w:val="28"/>
        </w:rPr>
      </w:pPr>
      <w:r w:rsidRPr="00A97B72">
        <w:rPr>
          <w:color w:val="000000"/>
          <w:sz w:val="28"/>
          <w:szCs w:val="28"/>
        </w:rPr>
        <w:t>Ни</w:t>
      </w:r>
      <w:r w:rsidRPr="00A97B72">
        <w:rPr>
          <w:rStyle w:val="apple-converted-space"/>
          <w:color w:val="000000"/>
          <w:sz w:val="28"/>
          <w:szCs w:val="28"/>
        </w:rPr>
        <w:t> </w:t>
      </w:r>
      <w:r w:rsidRPr="00A97B72">
        <w:rPr>
          <w:color w:val="000000"/>
          <w:sz w:val="28"/>
          <w:szCs w:val="28"/>
        </w:rPr>
        <w:t> для кого не секрет, что у детей в наше </w:t>
      </w:r>
      <w:r w:rsidRPr="00A97B72">
        <w:rPr>
          <w:rStyle w:val="apple-converted-space"/>
          <w:color w:val="000000"/>
          <w:sz w:val="28"/>
          <w:szCs w:val="28"/>
        </w:rPr>
        <w:t> </w:t>
      </w:r>
      <w:r w:rsidRPr="00A97B72">
        <w:rPr>
          <w:color w:val="000000"/>
          <w:sz w:val="28"/>
          <w:szCs w:val="28"/>
        </w:rPr>
        <w:t>время существует </w:t>
      </w:r>
      <w:r w:rsidRPr="00A97B72">
        <w:rPr>
          <w:rStyle w:val="apple-converted-space"/>
          <w:color w:val="000000"/>
          <w:sz w:val="28"/>
          <w:szCs w:val="28"/>
        </w:rPr>
        <w:t> </w:t>
      </w:r>
      <w:r w:rsidRPr="00A97B72">
        <w:rPr>
          <w:color w:val="000000"/>
          <w:sz w:val="28"/>
          <w:szCs w:val="28"/>
        </w:rPr>
        <w:t>множество проблем в </w:t>
      </w:r>
      <w:r w:rsidRPr="00A97B72">
        <w:rPr>
          <w:rStyle w:val="apple-converted-space"/>
          <w:color w:val="000000"/>
          <w:sz w:val="28"/>
          <w:szCs w:val="28"/>
        </w:rPr>
        <w:t> </w:t>
      </w:r>
      <w:r w:rsidRPr="00A97B72">
        <w:rPr>
          <w:color w:val="000000"/>
          <w:sz w:val="28"/>
          <w:szCs w:val="28"/>
        </w:rPr>
        <w:t>речи. Это, прежде всего скудный словарный запас, неумение согласовывать слова в предложении, нарушение звукопроизношения. Неспособность построить монолог: например, сюжетный или описательный рассказ на предложенную тему, пересказ текста своими словами. Отсутствие логического обоснования своих утверждений и выводов.</w:t>
      </w:r>
    </w:p>
    <w:p w:rsidR="009318BA" w:rsidRPr="00A97B72" w:rsidRDefault="009318BA" w:rsidP="009318BA">
      <w:pPr>
        <w:pStyle w:val="a3"/>
        <w:spacing w:before="0" w:beforeAutospacing="0" w:after="0" w:afterAutospacing="0" w:line="360" w:lineRule="auto"/>
        <w:ind w:left="-567" w:right="-284"/>
        <w:jc w:val="both"/>
        <w:rPr>
          <w:color w:val="000000"/>
          <w:sz w:val="28"/>
          <w:szCs w:val="28"/>
        </w:rPr>
      </w:pPr>
      <w:r w:rsidRPr="00A97B72">
        <w:rPr>
          <w:color w:val="000000"/>
          <w:sz w:val="28"/>
          <w:szCs w:val="28"/>
        </w:rPr>
        <w:t>Поэтому педагогическое воздействие просто необходимо. Надо научить детей связно, последовательно, грамматически правильно излагать свои мысли, рассказывать о различных событиях из окружающей жизни.</w:t>
      </w:r>
    </w:p>
    <w:p w:rsidR="009318BA" w:rsidRPr="00A97B72" w:rsidRDefault="009318BA" w:rsidP="009318BA">
      <w:pPr>
        <w:pStyle w:val="a3"/>
        <w:spacing w:before="0" w:beforeAutospacing="0" w:after="0" w:afterAutospacing="0" w:line="360" w:lineRule="auto"/>
        <w:ind w:left="-567" w:right="-284"/>
        <w:jc w:val="both"/>
        <w:rPr>
          <w:color w:val="000000"/>
          <w:sz w:val="28"/>
          <w:szCs w:val="28"/>
        </w:rPr>
      </w:pPr>
      <w:r w:rsidRPr="00A97B72">
        <w:rPr>
          <w:color w:val="000000"/>
          <w:sz w:val="28"/>
          <w:szCs w:val="28"/>
        </w:rPr>
        <w:t>В дошкольном возрасте преобладает наглядно-образная память, и запоминание носит в основном непроизвольный характер: дети лучше запоминают события, предметы, факты, явления, близкие к</w:t>
      </w:r>
      <w:r w:rsidRPr="00A97B72">
        <w:rPr>
          <w:rStyle w:val="apple-converted-space"/>
          <w:color w:val="000000"/>
          <w:sz w:val="28"/>
          <w:szCs w:val="28"/>
        </w:rPr>
        <w:t> </w:t>
      </w:r>
      <w:r w:rsidRPr="00A97B72">
        <w:rPr>
          <w:color w:val="000000"/>
          <w:sz w:val="28"/>
          <w:szCs w:val="28"/>
        </w:rPr>
        <w:t> их жизненному опыту.</w:t>
      </w:r>
    </w:p>
    <w:p w:rsidR="009318BA" w:rsidRPr="00A97B72" w:rsidRDefault="009318BA" w:rsidP="009318BA">
      <w:pPr>
        <w:pStyle w:val="a3"/>
        <w:spacing w:before="0" w:beforeAutospacing="0" w:after="0" w:afterAutospacing="0" w:line="360" w:lineRule="auto"/>
        <w:ind w:left="-567" w:right="-284"/>
        <w:jc w:val="both"/>
        <w:rPr>
          <w:color w:val="000000"/>
          <w:sz w:val="28"/>
          <w:szCs w:val="28"/>
        </w:rPr>
      </w:pPr>
      <w:r w:rsidRPr="00A97B72">
        <w:rPr>
          <w:color w:val="000000"/>
          <w:sz w:val="28"/>
          <w:szCs w:val="28"/>
        </w:rPr>
        <w:t>Великие педагоги С. Л. Рубинштейн, А. М. Леушина, Л. В. Эльконин и др. говорили о необходимости наглядности. Рассматривание предметов, картин помогает детям называть предметы, их характерные признаки, производимые с ними действия. Взяв в основу мнение великих педагогов, увидев эффективность наглядного материала, пользуясь готовыми схемами педагогов, но изменяя и совершенствуя их по-своему, в течение двух лет я использую в работе по обучению детей связной речи приёмы мнемотехники.</w:t>
      </w:r>
    </w:p>
    <w:p w:rsidR="009318BA" w:rsidRPr="00A97B72" w:rsidRDefault="009318BA" w:rsidP="009318BA">
      <w:pPr>
        <w:pStyle w:val="a3"/>
        <w:spacing w:before="0" w:beforeAutospacing="0" w:after="0" w:afterAutospacing="0" w:line="360" w:lineRule="auto"/>
        <w:ind w:left="-567" w:right="-284"/>
        <w:jc w:val="both"/>
        <w:rPr>
          <w:color w:val="000000"/>
          <w:sz w:val="28"/>
          <w:szCs w:val="28"/>
        </w:rPr>
      </w:pPr>
      <w:r w:rsidRPr="00A97B72">
        <w:rPr>
          <w:color w:val="000000"/>
          <w:sz w:val="28"/>
          <w:szCs w:val="28"/>
        </w:rPr>
        <w:lastRenderedPageBreak/>
        <w:t>Мнемотехнику в дошкольной педагогике называют по-разному: Воробьева Валентина Константиновна называет эту методику сенсорно-графическими схемами, Ткаченко Татьяна Александровна – предметно-схематическими моделями, Глухов В. П. – блоками-квадратами , Большева Т. В. – коллажем , Ефименкова Л. Н – схемой составления рассказа.</w:t>
      </w:r>
    </w:p>
    <w:p w:rsidR="009318BA" w:rsidRPr="00A97B72" w:rsidRDefault="009318BA" w:rsidP="009318BA">
      <w:pPr>
        <w:pStyle w:val="a3"/>
        <w:spacing w:before="0" w:beforeAutospacing="0" w:after="0" w:afterAutospacing="0" w:line="360" w:lineRule="auto"/>
        <w:ind w:left="-567" w:right="-284"/>
        <w:jc w:val="both"/>
        <w:rPr>
          <w:color w:val="000000"/>
          <w:sz w:val="28"/>
          <w:szCs w:val="28"/>
        </w:rPr>
      </w:pPr>
      <w:r w:rsidRPr="00A97B72">
        <w:rPr>
          <w:color w:val="000000"/>
          <w:sz w:val="28"/>
          <w:szCs w:val="28"/>
        </w:rPr>
        <w:t xml:space="preserve">Мнемотехника, в переводе с греческого – «искусство запоминания».    </w:t>
      </w:r>
    </w:p>
    <w:p w:rsidR="009318BA" w:rsidRPr="00A97B72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2c12"/>
          <w:b/>
          <w:color w:val="000000"/>
          <w:sz w:val="28"/>
          <w:szCs w:val="28"/>
        </w:rPr>
      </w:pPr>
      <w:r w:rsidRPr="00A97B72">
        <w:rPr>
          <w:b/>
          <w:i/>
          <w:color w:val="000000"/>
          <w:sz w:val="28"/>
          <w:szCs w:val="28"/>
        </w:rPr>
        <w:t>Мнемотехника</w:t>
      </w:r>
      <w:r w:rsidRPr="00A97B72">
        <w:rPr>
          <w:color w:val="000000"/>
          <w:sz w:val="28"/>
          <w:szCs w:val="28"/>
        </w:rPr>
        <w:t xml:space="preserve"> – это система методов и приемов, обеспечивающих успешное освоение детьми знаний об особенностях объектов природы, об окружающем мире, эффективное запоминание структуры рассказа, сохранение и воспроизведение информации, и конечно развитие речи.</w:t>
      </w:r>
    </w:p>
    <w:p w:rsidR="009318BA" w:rsidRPr="00F6111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2c12"/>
          <w:b/>
          <w:color w:val="000000"/>
          <w:sz w:val="32"/>
          <w:szCs w:val="32"/>
        </w:rPr>
      </w:pP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12c2"/>
          <w:b/>
          <w:color w:val="000000"/>
          <w:sz w:val="32"/>
          <w:szCs w:val="32"/>
        </w:rPr>
      </w:pPr>
      <w:r>
        <w:rPr>
          <w:rStyle w:val="c12c2"/>
          <w:b/>
          <w:color w:val="000000"/>
          <w:sz w:val="32"/>
          <w:szCs w:val="32"/>
        </w:rPr>
        <w:t>2. Актуальность темы.</w:t>
      </w: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12c2"/>
          <w:b/>
          <w:color w:val="000000"/>
          <w:sz w:val="32"/>
          <w:szCs w:val="32"/>
        </w:rPr>
      </w:pP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2c12"/>
          <w:color w:val="000000"/>
          <w:sz w:val="28"/>
          <w:szCs w:val="28"/>
        </w:rPr>
      </w:pPr>
      <w:r>
        <w:rPr>
          <w:rStyle w:val="c2c12"/>
          <w:color w:val="000000"/>
          <w:sz w:val="28"/>
          <w:szCs w:val="28"/>
        </w:rPr>
        <w:t>Проблема развития связной речи детей хорошо известна широкому кругу педагогических работников. Давно установлено, что в  дошкольном возрасте проявляются существенные различия в уровне речи детей. Это показывает и мой опыт педагогической деятельности.</w:t>
      </w: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2c12"/>
          <w:color w:val="000000"/>
          <w:sz w:val="28"/>
          <w:szCs w:val="28"/>
        </w:rPr>
        <w:t xml:space="preserve"> Главной задачей развития связной речи ребенка является совершенствование монологической речи. Эта задача решается через различные виды речевой деятельности: пересказ литературных произведений, составление описательных рассказов о предметах, объектах,  явлениях природы,  создание разных видов творческих рассказов, заучивание стихотворений, а также составление рассказов по картине.</w:t>
      </w: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12c2"/>
          <w:color w:val="000000"/>
          <w:sz w:val="28"/>
          <w:szCs w:val="28"/>
        </w:rPr>
        <w:t>Все  названные виды речевой деятельности актуальны при работе над развитием связной речи детей. И, чтобы достигнуть высоких результатов, я решила использовать нетрадиционные формы работы с детьми по формированию связной речи.</w:t>
      </w: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12c2"/>
          <w:color w:val="000000"/>
          <w:sz w:val="28"/>
          <w:szCs w:val="28"/>
        </w:rPr>
        <w:t>На сегодняшний день - образная, богатая синонимами, дополнениями и описаниями речь у детей дошкольного возраста – явление очень редкое. В речи детей существуют множество проблем.</w:t>
      </w:r>
    </w:p>
    <w:p w:rsidR="009318BA" w:rsidRDefault="009318BA" w:rsidP="009318BA">
      <w:pPr>
        <w:pStyle w:val="c8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12c2"/>
          <w:color w:val="000000"/>
          <w:sz w:val="28"/>
          <w:szCs w:val="28"/>
        </w:rPr>
        <w:lastRenderedPageBreak/>
        <w:t>Односложная, состоящая лишь из простых предложений речь. Неспособность грамматически правильно построить распространенное предложение.</w:t>
      </w:r>
    </w:p>
    <w:p w:rsidR="009318BA" w:rsidRDefault="009318BA" w:rsidP="009318BA">
      <w:pPr>
        <w:pStyle w:val="c8c1"/>
        <w:spacing w:before="0" w:beforeAutospacing="0" w:after="0" w:afterAutospacing="0" w:line="360" w:lineRule="auto"/>
        <w:ind w:left="-567" w:right="-284"/>
        <w:rPr>
          <w:rStyle w:val="c12c2"/>
          <w:color w:val="000000"/>
          <w:sz w:val="28"/>
          <w:szCs w:val="28"/>
        </w:rPr>
      </w:pPr>
      <w:r>
        <w:rPr>
          <w:rStyle w:val="c12c2"/>
          <w:color w:val="000000"/>
          <w:sz w:val="28"/>
          <w:szCs w:val="28"/>
        </w:rPr>
        <w:t xml:space="preserve">Бедность речи. </w:t>
      </w:r>
    </w:p>
    <w:p w:rsidR="009318BA" w:rsidRDefault="009318BA" w:rsidP="009318BA">
      <w:pPr>
        <w:pStyle w:val="c8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12c2"/>
          <w:color w:val="000000"/>
          <w:sz w:val="28"/>
          <w:szCs w:val="28"/>
        </w:rPr>
        <w:t>Недостаточный словарный запас.</w:t>
      </w:r>
    </w:p>
    <w:p w:rsidR="009318BA" w:rsidRDefault="009318BA" w:rsidP="009318BA">
      <w:pPr>
        <w:pStyle w:val="c8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12c2"/>
          <w:color w:val="000000"/>
          <w:sz w:val="28"/>
          <w:szCs w:val="28"/>
        </w:rPr>
        <w:t xml:space="preserve">       Употребление нелитературных слов и выражений.</w:t>
      </w:r>
    </w:p>
    <w:p w:rsidR="009318BA" w:rsidRDefault="009318BA" w:rsidP="009318BA">
      <w:pPr>
        <w:pStyle w:val="c8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12c2"/>
          <w:color w:val="000000"/>
          <w:sz w:val="28"/>
          <w:szCs w:val="28"/>
        </w:rPr>
        <w:t>Бедная диалогическая речь: неспособность грамотно и доступно сформулировать вопрос, построить краткий или развернутый ответ.</w:t>
      </w:r>
    </w:p>
    <w:p w:rsidR="009318BA" w:rsidRDefault="009318BA" w:rsidP="009318BA">
      <w:pPr>
        <w:pStyle w:val="c8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12c2"/>
          <w:color w:val="000000"/>
          <w:sz w:val="28"/>
          <w:szCs w:val="28"/>
        </w:rPr>
        <w:t>Трудности в  построении  монолога: например, сюжетный или описательный рассказ на предложенную тему, пересказ текста своими словами.</w:t>
      </w:r>
    </w:p>
    <w:p w:rsidR="009318BA" w:rsidRDefault="009318BA" w:rsidP="009318BA">
      <w:pPr>
        <w:pStyle w:val="c8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12c2"/>
          <w:color w:val="000000"/>
          <w:sz w:val="28"/>
          <w:szCs w:val="28"/>
        </w:rPr>
        <w:t>Отсутствие логического обоснования своих утверждений и выводов.</w:t>
      </w:r>
    </w:p>
    <w:p w:rsidR="009318BA" w:rsidRDefault="009318BA" w:rsidP="009318BA">
      <w:pPr>
        <w:pStyle w:val="c8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12c2"/>
          <w:color w:val="000000"/>
          <w:sz w:val="28"/>
          <w:szCs w:val="28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9318BA" w:rsidRDefault="009318BA" w:rsidP="009318BA">
      <w:pPr>
        <w:pStyle w:val="c8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12c2"/>
          <w:color w:val="000000"/>
          <w:sz w:val="28"/>
          <w:szCs w:val="28"/>
        </w:rPr>
        <w:t xml:space="preserve">       Плохая дикция.</w:t>
      </w: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Fonts w:ascii="Arial" w:hAnsi="Arial" w:cs="Arial"/>
          <w:color w:val="000000"/>
          <w:sz w:val="22"/>
          <w:szCs w:val="22"/>
        </w:rPr>
      </w:pPr>
      <w:r>
        <w:rPr>
          <w:rStyle w:val="c12c2"/>
          <w:color w:val="000000"/>
          <w:sz w:val="28"/>
          <w:szCs w:val="28"/>
        </w:rPr>
        <w:t>Поэтому педагогическое воздействие при развитии речи дошкольников – очень сложное дело. Необходимо научить детей связно, последовательно, грамматически правильно излагать свои мысли, рассказывать о различных событиях из окружающей жизни.</w:t>
      </w: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12c2"/>
          <w:color w:val="000000"/>
          <w:sz w:val="28"/>
          <w:szCs w:val="28"/>
        </w:rPr>
      </w:pPr>
      <w:r>
        <w:rPr>
          <w:rStyle w:val="c12c2"/>
          <w:color w:val="000000"/>
          <w:sz w:val="28"/>
          <w:szCs w:val="28"/>
        </w:rPr>
        <w:t>Учитывая, что в данное время дети перенасыщены информацией, необходимо, чтобы процесс обучения был для них интересным, занимательным, развивающим.</w:t>
      </w:r>
    </w:p>
    <w:p w:rsidR="009318BA" w:rsidRDefault="009318BA" w:rsidP="009318BA">
      <w:pPr>
        <w:pStyle w:val="c1"/>
        <w:spacing w:before="0" w:beforeAutospacing="0" w:after="0" w:afterAutospacing="0" w:line="360" w:lineRule="auto"/>
        <w:ind w:left="-567" w:right="-284"/>
        <w:rPr>
          <w:rStyle w:val="c12c2"/>
          <w:color w:val="000000"/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rStyle w:val="apple-style-span"/>
          <w:b/>
          <w:color w:val="000000"/>
          <w:sz w:val="28"/>
          <w:szCs w:val="28"/>
        </w:rPr>
      </w:pPr>
      <w:r>
        <w:rPr>
          <w:rStyle w:val="apple-style-span"/>
          <w:b/>
          <w:color w:val="000000"/>
          <w:sz w:val="28"/>
          <w:szCs w:val="28"/>
        </w:rPr>
        <w:t>3. Цели и задачи мнемотехники.</w:t>
      </w:r>
    </w:p>
    <w:p w:rsidR="009318BA" w:rsidRDefault="009318BA" w:rsidP="009318BA">
      <w:pPr>
        <w:spacing w:line="360" w:lineRule="auto"/>
        <w:ind w:left="-567" w:right="-284"/>
      </w:pPr>
    </w:p>
    <w:p w:rsidR="009318BA" w:rsidRPr="00CB07F8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CB07F8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моей работы – формирование у дошкольников связной речи.</w:t>
      </w:r>
    </w:p>
    <w:p w:rsidR="009318BA" w:rsidRPr="00076C8C" w:rsidRDefault="009318BA" w:rsidP="009318BA">
      <w:pPr>
        <w:pStyle w:val="c7c31c0"/>
        <w:spacing w:before="0" w:beforeAutospacing="0" w:after="0" w:afterAutospacing="0" w:line="360" w:lineRule="auto"/>
        <w:ind w:left="-567" w:right="-284"/>
        <w:rPr>
          <w:sz w:val="18"/>
          <w:szCs w:val="18"/>
        </w:rPr>
      </w:pPr>
      <w:r w:rsidRPr="00076C8C">
        <w:rPr>
          <w:sz w:val="28"/>
          <w:szCs w:val="28"/>
        </w:rPr>
        <w:t xml:space="preserve">В настоящее время существуют различные приемы и методы развития речемыслительной деятельности детей. </w:t>
      </w:r>
    </w:p>
    <w:p w:rsidR="009318BA" w:rsidRPr="00076C8C" w:rsidRDefault="009318BA" w:rsidP="009318BA">
      <w:pPr>
        <w:pStyle w:val="c7c3c0"/>
        <w:spacing w:before="0" w:beforeAutospacing="0" w:after="0" w:afterAutospacing="0" w:line="360" w:lineRule="auto"/>
        <w:ind w:left="-567" w:right="-284"/>
        <w:rPr>
          <w:sz w:val="18"/>
          <w:szCs w:val="18"/>
        </w:rPr>
      </w:pPr>
      <w:r w:rsidRPr="00076C8C">
        <w:rPr>
          <w:sz w:val="28"/>
          <w:szCs w:val="28"/>
        </w:rPr>
        <w:t>Реализуя данную тему, я поставила перед собой следующие</w:t>
      </w:r>
      <w:r w:rsidRPr="00076C8C">
        <w:rPr>
          <w:rStyle w:val="c1c12"/>
          <w:i/>
          <w:iCs/>
          <w:sz w:val="28"/>
          <w:szCs w:val="28"/>
        </w:rPr>
        <w:t> </w:t>
      </w:r>
      <w:r w:rsidRPr="00076C8C">
        <w:rPr>
          <w:rStyle w:val="c1c12c2"/>
          <w:b/>
          <w:bCs/>
          <w:i/>
          <w:iCs/>
          <w:sz w:val="28"/>
          <w:szCs w:val="28"/>
        </w:rPr>
        <w:t>задачи</w:t>
      </w:r>
      <w:r w:rsidRPr="00076C8C">
        <w:rPr>
          <w:rStyle w:val="c1c2"/>
          <w:b/>
          <w:bCs/>
          <w:sz w:val="28"/>
          <w:szCs w:val="28"/>
        </w:rPr>
        <w:t>:</w:t>
      </w:r>
    </w:p>
    <w:p w:rsidR="009318BA" w:rsidRPr="00076C8C" w:rsidRDefault="009318BA" w:rsidP="009318BA">
      <w:pPr>
        <w:spacing w:line="360" w:lineRule="auto"/>
        <w:ind w:left="-567" w:right="-284"/>
        <w:rPr>
          <w:sz w:val="18"/>
          <w:szCs w:val="18"/>
        </w:rPr>
      </w:pPr>
      <w:r w:rsidRPr="00076C8C">
        <w:rPr>
          <w:sz w:val="28"/>
          <w:szCs w:val="28"/>
        </w:rPr>
        <w:t>помочь детям в упорядочивании и систематизации познавательной информации об окружающем;</w:t>
      </w:r>
    </w:p>
    <w:p w:rsidR="009318BA" w:rsidRPr="00076C8C" w:rsidRDefault="009318BA" w:rsidP="009318BA">
      <w:pPr>
        <w:spacing w:line="360" w:lineRule="auto"/>
        <w:ind w:left="-567" w:right="-284"/>
        <w:rPr>
          <w:sz w:val="18"/>
          <w:szCs w:val="18"/>
        </w:rPr>
      </w:pPr>
      <w:r w:rsidRPr="00076C8C">
        <w:rPr>
          <w:sz w:val="28"/>
          <w:szCs w:val="28"/>
        </w:rPr>
        <w:t>обогащать словарный запас детей, развивать связную речь;</w:t>
      </w:r>
      <w:r w:rsidRPr="00076C8C">
        <w:rPr>
          <w:sz w:val="28"/>
          <w:szCs w:val="28"/>
        </w:rPr>
        <w:br/>
        <w:t>учить последовательности, логичности, полноте и связности изложения;</w:t>
      </w:r>
    </w:p>
    <w:p w:rsidR="009318BA" w:rsidRPr="00D90AE2" w:rsidRDefault="009318BA" w:rsidP="009318BA">
      <w:pPr>
        <w:spacing w:line="360" w:lineRule="auto"/>
        <w:ind w:left="-567" w:right="-284"/>
        <w:rPr>
          <w:sz w:val="28"/>
          <w:szCs w:val="28"/>
        </w:rPr>
      </w:pPr>
    </w:p>
    <w:p w:rsidR="009318BA" w:rsidRPr="00076C8C" w:rsidRDefault="009318BA" w:rsidP="009318BA">
      <w:pPr>
        <w:spacing w:line="360" w:lineRule="auto"/>
        <w:ind w:left="-567" w:right="-284"/>
        <w:rPr>
          <w:sz w:val="18"/>
          <w:szCs w:val="18"/>
        </w:rPr>
      </w:pPr>
      <w:r w:rsidRPr="00076C8C">
        <w:rPr>
          <w:sz w:val="28"/>
          <w:szCs w:val="28"/>
        </w:rPr>
        <w:t>развивать мышление, внимание, воображение, речеслуховую и зрительную память;</w:t>
      </w:r>
    </w:p>
    <w:p w:rsidR="009318BA" w:rsidRPr="00076C8C" w:rsidRDefault="009318BA" w:rsidP="009318BA">
      <w:pPr>
        <w:spacing w:line="360" w:lineRule="auto"/>
        <w:ind w:left="-567" w:right="-284"/>
        <w:rPr>
          <w:sz w:val="18"/>
          <w:szCs w:val="18"/>
        </w:rPr>
      </w:pPr>
      <w:r w:rsidRPr="00076C8C">
        <w:rPr>
          <w:sz w:val="28"/>
          <w:szCs w:val="28"/>
        </w:rPr>
        <w:t>снять речевой негативизм, воспитать у детей потребность в речевом общении для лучшей адаптации в современном обществе;</w:t>
      </w:r>
    </w:p>
    <w:p w:rsidR="009318BA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076C8C">
        <w:rPr>
          <w:sz w:val="28"/>
          <w:szCs w:val="28"/>
        </w:rPr>
        <w:t>развивать мелкую моторику у детей.</w:t>
      </w:r>
    </w:p>
    <w:p w:rsidR="009318BA" w:rsidRDefault="009318BA" w:rsidP="009318BA">
      <w:pPr>
        <w:spacing w:line="360" w:lineRule="auto"/>
        <w:ind w:left="-567" w:right="-284"/>
        <w:rPr>
          <w:sz w:val="28"/>
          <w:szCs w:val="28"/>
        </w:rPr>
      </w:pPr>
    </w:p>
    <w:p w:rsidR="009318BA" w:rsidRDefault="009318BA" w:rsidP="009318BA">
      <w:pPr>
        <w:spacing w:line="360" w:lineRule="auto"/>
        <w:ind w:left="-56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 w:rsidRPr="00BA2443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>р</w:t>
      </w:r>
      <w:r w:rsidRPr="00BA2443">
        <w:rPr>
          <w:b/>
          <w:sz w:val="32"/>
          <w:szCs w:val="32"/>
        </w:rPr>
        <w:t>ганизация процесса деятельности с детьми.</w:t>
      </w:r>
    </w:p>
    <w:p w:rsidR="009318BA" w:rsidRPr="000929C9" w:rsidRDefault="009318BA" w:rsidP="009318BA">
      <w:pPr>
        <w:spacing w:before="100" w:beforeAutospacing="1" w:after="100" w:afterAutospacing="1" w:line="360" w:lineRule="auto"/>
        <w:ind w:left="-567"/>
        <w:jc w:val="both"/>
        <w:rPr>
          <w:sz w:val="28"/>
          <w:szCs w:val="28"/>
        </w:rPr>
      </w:pPr>
      <w:r w:rsidRPr="000929C9">
        <w:rPr>
          <w:sz w:val="28"/>
          <w:szCs w:val="28"/>
        </w:rPr>
        <w:t>Основная форма работы — обучение детей на занятиях. Занятия проводила с начала учебного года.  Для того чтобы занятия дали ожидаемый эффект, их надо правильно организовать. Новые знания даются детям постепенно, с учетом того, что они уже знают и умеют делать. Определяя объем работы, важно не допустить недооценки или переоценки возможностей детей, так как и то и другое неизбежно привело бы к бездействию их на занятии.</w:t>
      </w:r>
    </w:p>
    <w:p w:rsidR="009318BA" w:rsidRPr="007B09FD" w:rsidRDefault="009318BA" w:rsidP="009318BA">
      <w:pPr>
        <w:pStyle w:val="a3"/>
        <w:spacing w:line="360" w:lineRule="auto"/>
        <w:ind w:left="-567"/>
        <w:rPr>
          <w:sz w:val="28"/>
          <w:szCs w:val="28"/>
        </w:rPr>
      </w:pPr>
      <w:r w:rsidRPr="007B09FD">
        <w:rPr>
          <w:sz w:val="28"/>
          <w:szCs w:val="28"/>
        </w:rPr>
        <w:t>Прочное усвоение знаний обеспечивается неоднократным повторением однотипных упражнений, при этом меняется наглядный материал, варьируются приемы работы, так как однообразные действия быстро утомляют детей.</w:t>
      </w:r>
    </w:p>
    <w:p w:rsidR="009318BA" w:rsidRDefault="009318BA" w:rsidP="009318BA">
      <w:pPr>
        <w:pStyle w:val="a3"/>
        <w:spacing w:line="360" w:lineRule="auto"/>
        <w:ind w:left="-567"/>
        <w:rPr>
          <w:sz w:val="28"/>
          <w:szCs w:val="28"/>
        </w:rPr>
      </w:pPr>
      <w:r w:rsidRPr="007B09FD">
        <w:rPr>
          <w:sz w:val="28"/>
          <w:szCs w:val="28"/>
        </w:rPr>
        <w:t>Поддерживать активность и предупреждать утомление детей позволяет смена характера их деятельности: дети слушают педагога, следя за его действиями, сами совершают какие-либо действия, участвуют в общей игре</w:t>
      </w:r>
      <w:r>
        <w:rPr>
          <w:sz w:val="28"/>
          <w:szCs w:val="28"/>
        </w:rPr>
        <w:t xml:space="preserve">. </w:t>
      </w:r>
      <w:r w:rsidRPr="007B09FD">
        <w:rPr>
          <w:sz w:val="28"/>
          <w:szCs w:val="28"/>
        </w:rPr>
        <w:t>Когда дети знакомятся с новым материалом, продолжительность занятия может быть 10—12 минут, так как усвоение нового требует от малыша значительного напряжения; занятия, посвященные повторным упражн</w:t>
      </w:r>
      <w:r>
        <w:rPr>
          <w:sz w:val="28"/>
          <w:szCs w:val="28"/>
        </w:rPr>
        <w:t>ениям, можно продлить до 15 мин во второй младшей группе, а в средней группе до 20 мин.</w:t>
      </w:r>
      <w:r w:rsidRPr="007B09FD">
        <w:rPr>
          <w:sz w:val="28"/>
          <w:szCs w:val="28"/>
        </w:rPr>
        <w:t xml:space="preserve"> Педагог следит за поведением детей на занятии и при появлении у них признаков утомления (частое отвлечение, ошибки в ответах на вопросы, повышенная возбудимость и пр.) прекращает занятие. Следить за состоянием детей во время занятий очень важно, так как утомление может привести к потере интереса детей к занятиям.</w:t>
      </w:r>
    </w:p>
    <w:p w:rsidR="009318BA" w:rsidRPr="00D90AE2" w:rsidRDefault="009318BA" w:rsidP="009318BA">
      <w:pPr>
        <w:pStyle w:val="a3"/>
        <w:spacing w:line="360" w:lineRule="auto"/>
        <w:ind w:left="-567"/>
        <w:rPr>
          <w:sz w:val="28"/>
          <w:szCs w:val="28"/>
        </w:rPr>
      </w:pPr>
      <w:r w:rsidRPr="009974B6">
        <w:rPr>
          <w:b/>
          <w:i/>
          <w:sz w:val="28"/>
          <w:szCs w:val="28"/>
        </w:rPr>
        <w:lastRenderedPageBreak/>
        <w:t xml:space="preserve"> </w:t>
      </w:r>
      <w:r>
        <w:rPr>
          <w:b/>
          <w:i/>
          <w:sz w:val="28"/>
          <w:szCs w:val="28"/>
        </w:rPr>
        <w:t xml:space="preserve"> Для усвоения материала использовала следующие м</w:t>
      </w:r>
      <w:r w:rsidRPr="009974B6">
        <w:rPr>
          <w:b/>
          <w:i/>
          <w:sz w:val="28"/>
          <w:szCs w:val="28"/>
        </w:rPr>
        <w:t>етоды и приемы</w:t>
      </w:r>
      <w:r>
        <w:rPr>
          <w:b/>
          <w:i/>
          <w:sz w:val="28"/>
          <w:szCs w:val="28"/>
        </w:rPr>
        <w:t>:</w:t>
      </w:r>
      <w:r w:rsidRPr="009974B6">
        <w:rPr>
          <w:b/>
          <w:i/>
          <w:sz w:val="28"/>
          <w:szCs w:val="28"/>
        </w:rPr>
        <w:t xml:space="preserve"> </w:t>
      </w:r>
      <w:r w:rsidRPr="00D90AE2">
        <w:rPr>
          <w:sz w:val="28"/>
          <w:szCs w:val="28"/>
        </w:rPr>
        <w:t>1.Наглядный;</w:t>
      </w:r>
    </w:p>
    <w:p w:rsidR="009318BA" w:rsidRPr="00D90AE2" w:rsidRDefault="009318BA" w:rsidP="009318BA">
      <w:pPr>
        <w:pStyle w:val="a3"/>
        <w:spacing w:line="360" w:lineRule="auto"/>
        <w:ind w:left="-567"/>
        <w:rPr>
          <w:sz w:val="28"/>
          <w:szCs w:val="28"/>
        </w:rPr>
      </w:pPr>
      <w:r w:rsidRPr="00D90AE2">
        <w:rPr>
          <w:sz w:val="28"/>
          <w:szCs w:val="28"/>
        </w:rPr>
        <w:t>2. Сопоставления;</w:t>
      </w:r>
    </w:p>
    <w:p w:rsidR="009318BA" w:rsidRPr="00D90AE2" w:rsidRDefault="009318BA" w:rsidP="009318BA">
      <w:pPr>
        <w:pStyle w:val="a3"/>
        <w:spacing w:line="360" w:lineRule="auto"/>
        <w:ind w:left="-567"/>
        <w:rPr>
          <w:sz w:val="28"/>
          <w:szCs w:val="28"/>
        </w:rPr>
      </w:pPr>
      <w:r w:rsidRPr="00D90AE2">
        <w:rPr>
          <w:sz w:val="28"/>
          <w:szCs w:val="28"/>
        </w:rPr>
        <w:t>3. Словесный;</w:t>
      </w:r>
    </w:p>
    <w:p w:rsidR="009318BA" w:rsidRPr="00D90AE2" w:rsidRDefault="009318BA" w:rsidP="009318BA">
      <w:pPr>
        <w:pStyle w:val="a3"/>
        <w:spacing w:line="360" w:lineRule="auto"/>
        <w:ind w:left="-567"/>
        <w:rPr>
          <w:sz w:val="28"/>
          <w:szCs w:val="28"/>
        </w:rPr>
      </w:pPr>
      <w:r w:rsidRPr="00D90AE2">
        <w:rPr>
          <w:sz w:val="28"/>
          <w:szCs w:val="28"/>
        </w:rPr>
        <w:t>4. Показ и объяснение;</w:t>
      </w:r>
    </w:p>
    <w:p w:rsidR="009318BA" w:rsidRPr="00D90AE2" w:rsidRDefault="009318BA" w:rsidP="009318BA">
      <w:pPr>
        <w:pStyle w:val="a3"/>
        <w:spacing w:line="360" w:lineRule="auto"/>
        <w:ind w:left="-567"/>
        <w:rPr>
          <w:b/>
          <w:i/>
          <w:sz w:val="28"/>
          <w:szCs w:val="28"/>
        </w:rPr>
      </w:pPr>
      <w:r>
        <w:rPr>
          <w:sz w:val="28"/>
          <w:szCs w:val="28"/>
        </w:rPr>
        <w:t>5. Словесная инструкция</w:t>
      </w:r>
      <w:r w:rsidRPr="00D90AE2">
        <w:rPr>
          <w:sz w:val="28"/>
          <w:szCs w:val="28"/>
        </w:rPr>
        <w:t>.</w:t>
      </w:r>
    </w:p>
    <w:p w:rsidR="009318BA" w:rsidRDefault="009318BA" w:rsidP="009318BA">
      <w:pPr>
        <w:pStyle w:val="a3"/>
        <w:spacing w:line="360" w:lineRule="auto"/>
        <w:ind w:left="-567"/>
        <w:rPr>
          <w:sz w:val="28"/>
          <w:szCs w:val="28"/>
        </w:rPr>
      </w:pPr>
      <w:r w:rsidRPr="007B09FD">
        <w:rPr>
          <w:sz w:val="28"/>
          <w:szCs w:val="28"/>
        </w:rPr>
        <w:t xml:space="preserve">Занятия часто начинают с элементов игры, сюрпризных моментов — неожиданного появления игрушек, вещей, прихода «гостей» и пр. Это заинтересовывает и активизирует малышей. </w:t>
      </w:r>
    </w:p>
    <w:p w:rsidR="009318BA" w:rsidRPr="00D865E5" w:rsidRDefault="009318BA" w:rsidP="009318BA">
      <w:pPr>
        <w:pStyle w:val="a3"/>
        <w:spacing w:line="360" w:lineRule="auto"/>
        <w:ind w:left="-567"/>
        <w:outlineLvl w:val="0"/>
        <w:rPr>
          <w:sz w:val="28"/>
          <w:szCs w:val="28"/>
        </w:rPr>
      </w:pPr>
      <w:r>
        <w:t xml:space="preserve"> </w:t>
      </w:r>
      <w:r w:rsidRPr="00B55EBD">
        <w:rPr>
          <w:rStyle w:val="a4"/>
          <w:b/>
          <w:bCs/>
          <w:sz w:val="28"/>
          <w:szCs w:val="28"/>
        </w:rPr>
        <w:t>В сво</w:t>
      </w:r>
      <w:r>
        <w:rPr>
          <w:rStyle w:val="a4"/>
          <w:b/>
          <w:bCs/>
          <w:sz w:val="28"/>
          <w:szCs w:val="28"/>
        </w:rPr>
        <w:t xml:space="preserve">ей работе с детьми придерживалась </w:t>
      </w:r>
      <w:r w:rsidRPr="00B55EBD">
        <w:rPr>
          <w:rStyle w:val="a4"/>
          <w:b/>
          <w:bCs/>
          <w:sz w:val="28"/>
          <w:szCs w:val="28"/>
        </w:rPr>
        <w:t>следующих принципов:</w:t>
      </w:r>
    </w:p>
    <w:p w:rsidR="009318BA" w:rsidRDefault="009318BA" w:rsidP="009318BA">
      <w:pPr>
        <w:pStyle w:val="a3"/>
        <w:spacing w:line="360" w:lineRule="auto"/>
        <w:ind w:left="-567"/>
        <w:outlineLvl w:val="0"/>
        <w:rPr>
          <w:sz w:val="28"/>
          <w:szCs w:val="28"/>
        </w:rPr>
      </w:pPr>
      <w:r w:rsidRPr="00B55EBD">
        <w:rPr>
          <w:rStyle w:val="a5"/>
          <w:sz w:val="28"/>
          <w:szCs w:val="28"/>
        </w:rPr>
        <w:t>Принцип дифференцированного подхода</w:t>
      </w:r>
    </w:p>
    <w:p w:rsidR="009318BA" w:rsidRDefault="009318BA" w:rsidP="009318BA">
      <w:pPr>
        <w:pStyle w:val="a3"/>
        <w:spacing w:line="360" w:lineRule="auto"/>
        <w:ind w:left="-567"/>
        <w:rPr>
          <w:sz w:val="28"/>
          <w:szCs w:val="28"/>
        </w:rPr>
      </w:pPr>
      <w:r w:rsidRPr="00B55EBD">
        <w:rPr>
          <w:sz w:val="28"/>
          <w:szCs w:val="28"/>
        </w:rPr>
        <w:t>Я помню о том, что ребенок – уникальная личность. Стараюсь ценить его индивидуальность, поддерживать и развивать.</w:t>
      </w:r>
      <w:r>
        <w:rPr>
          <w:sz w:val="28"/>
          <w:szCs w:val="28"/>
        </w:rPr>
        <w:t xml:space="preserve"> </w:t>
      </w:r>
      <w:r w:rsidRPr="00B55EBD">
        <w:rPr>
          <w:sz w:val="28"/>
          <w:szCs w:val="28"/>
        </w:rPr>
        <w:t xml:space="preserve"> </w:t>
      </w:r>
    </w:p>
    <w:p w:rsidR="009318BA" w:rsidRDefault="009318BA" w:rsidP="009318BA">
      <w:pPr>
        <w:pStyle w:val="a3"/>
        <w:spacing w:line="360" w:lineRule="auto"/>
        <w:ind w:left="-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55EBD">
        <w:rPr>
          <w:rStyle w:val="a5"/>
          <w:sz w:val="28"/>
          <w:szCs w:val="28"/>
        </w:rPr>
        <w:t>Принцип сотрудничества</w:t>
      </w:r>
    </w:p>
    <w:p w:rsidR="009318BA" w:rsidRDefault="009318BA" w:rsidP="009318BA">
      <w:pPr>
        <w:pStyle w:val="a3"/>
        <w:spacing w:line="360" w:lineRule="auto"/>
        <w:ind w:left="-567"/>
        <w:rPr>
          <w:sz w:val="28"/>
          <w:szCs w:val="28"/>
        </w:rPr>
      </w:pPr>
      <w:r w:rsidRPr="00B55EBD">
        <w:rPr>
          <w:sz w:val="28"/>
          <w:szCs w:val="28"/>
        </w:rPr>
        <w:t>Даю понять ребенку, что я всегда готова оказать ему личную поддержку и прийти на помощь. Если ребенок не справляется с каким либо заданием, я предлагаю: «Давай, я тебе пом</w:t>
      </w:r>
      <w:r>
        <w:rPr>
          <w:sz w:val="28"/>
          <w:szCs w:val="28"/>
        </w:rPr>
        <w:t>огу», «Давай попробуем вместе».</w:t>
      </w:r>
      <w:r w:rsidRPr="00B55EBD">
        <w:rPr>
          <w:sz w:val="28"/>
          <w:szCs w:val="28"/>
        </w:rPr>
        <w:t xml:space="preserve">  </w:t>
      </w:r>
      <w:r>
        <w:rPr>
          <w:sz w:val="28"/>
          <w:szCs w:val="28"/>
        </w:rPr>
        <w:t>Например, прочитать стихотворение по картинкам.</w:t>
      </w:r>
      <w:r w:rsidRPr="00B55EBD">
        <w:rPr>
          <w:sz w:val="28"/>
          <w:szCs w:val="28"/>
        </w:rPr>
        <w:t xml:space="preserve"> </w:t>
      </w:r>
    </w:p>
    <w:p w:rsidR="009318BA" w:rsidRPr="00B55EBD" w:rsidRDefault="009318BA" w:rsidP="009318BA">
      <w:pPr>
        <w:pStyle w:val="a3"/>
        <w:spacing w:line="360" w:lineRule="auto"/>
        <w:ind w:left="-567"/>
        <w:outlineLvl w:val="0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      </w:t>
      </w:r>
      <w:r w:rsidRPr="00B55EBD">
        <w:rPr>
          <w:rStyle w:val="a5"/>
          <w:sz w:val="28"/>
          <w:szCs w:val="28"/>
        </w:rPr>
        <w:t>Принцип психологического комфорта каждого ребенка</w:t>
      </w:r>
    </w:p>
    <w:p w:rsidR="009318BA" w:rsidRDefault="009318BA" w:rsidP="009318BA">
      <w:pPr>
        <w:pStyle w:val="a3"/>
        <w:spacing w:line="360" w:lineRule="auto"/>
        <w:ind w:left="-567"/>
        <w:rPr>
          <w:sz w:val="28"/>
          <w:szCs w:val="28"/>
        </w:rPr>
      </w:pPr>
      <w:r w:rsidRPr="00B55EBD">
        <w:rPr>
          <w:sz w:val="28"/>
          <w:szCs w:val="28"/>
        </w:rPr>
        <w:t>Проявляю понимание, деликатность, терпимость и такт при воспитании детей, восхищаюсь его инициативой и мельчайшей самостоятельностью – это способствует формированию у ребен</w:t>
      </w:r>
      <w:r>
        <w:rPr>
          <w:sz w:val="28"/>
          <w:szCs w:val="28"/>
        </w:rPr>
        <w:t xml:space="preserve">ка уверенности в себе и в своих </w:t>
      </w:r>
      <w:r w:rsidRPr="00B55EBD">
        <w:rPr>
          <w:sz w:val="28"/>
          <w:szCs w:val="28"/>
        </w:rPr>
        <w:t xml:space="preserve">возможностях. </w:t>
      </w:r>
      <w:r w:rsidRPr="00B55EBD">
        <w:rPr>
          <w:sz w:val="28"/>
          <w:szCs w:val="28"/>
        </w:rPr>
        <w:br/>
      </w:r>
      <w:r w:rsidRPr="00B55EBD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>младших группах</w:t>
      </w:r>
      <w:r w:rsidRPr="00B55EBD">
        <w:rPr>
          <w:sz w:val="28"/>
          <w:szCs w:val="28"/>
        </w:rPr>
        <w:t xml:space="preserve"> очень важно создать ситуацию успеха, главное чтобы предлагаемое задание было выполнено всеми детьми, независимо от того, делал ли он самостоятельно или с моей помощью. Важно поддержать не только действием, но и словами: «Какой ты молодец!».</w:t>
      </w:r>
      <w:r>
        <w:rPr>
          <w:sz w:val="28"/>
          <w:szCs w:val="28"/>
        </w:rPr>
        <w:t xml:space="preserve"> В среднем возрасте я следила за тем, чтобы дети старались самостоятельно выполнять задание, например: составление рассказа «Осень» по картинкам.</w:t>
      </w:r>
    </w:p>
    <w:p w:rsidR="009318BA" w:rsidRPr="00076C8C" w:rsidRDefault="009318BA" w:rsidP="009318BA">
      <w:pPr>
        <w:spacing w:line="360" w:lineRule="auto"/>
        <w:ind w:left="-567" w:right="-284"/>
        <w:rPr>
          <w:b/>
          <w:sz w:val="18"/>
          <w:szCs w:val="18"/>
        </w:rPr>
      </w:pPr>
      <w:r w:rsidRPr="00076C8C">
        <w:rPr>
          <w:b/>
          <w:sz w:val="28"/>
          <w:szCs w:val="28"/>
        </w:rPr>
        <w:t>5. Методы мнемотехники.</w:t>
      </w:r>
    </w:p>
    <w:p w:rsidR="009318BA" w:rsidRPr="003E1B4E" w:rsidRDefault="009318BA" w:rsidP="009318BA">
      <w:pPr>
        <w:spacing w:line="360" w:lineRule="auto"/>
        <w:ind w:left="-567" w:right="-284"/>
        <w:rPr>
          <w:b/>
          <w:color w:val="000000"/>
          <w:sz w:val="28"/>
          <w:szCs w:val="28"/>
        </w:rPr>
      </w:pPr>
    </w:p>
    <w:p w:rsidR="009318BA" w:rsidRPr="00076C8C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076C8C">
        <w:rPr>
          <w:sz w:val="28"/>
          <w:szCs w:val="28"/>
        </w:rPr>
        <w:t xml:space="preserve">Выделяются основные </w:t>
      </w:r>
      <w:r w:rsidRPr="00076C8C">
        <w:rPr>
          <w:b/>
          <w:i/>
          <w:sz w:val="28"/>
          <w:szCs w:val="28"/>
        </w:rPr>
        <w:t>методы</w:t>
      </w:r>
      <w:r w:rsidRPr="00076C8C">
        <w:rPr>
          <w:sz w:val="28"/>
          <w:szCs w:val="28"/>
        </w:rPr>
        <w:t xml:space="preserve"> мнемотехники:</w:t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t xml:space="preserve">1. Метод </w:t>
      </w:r>
      <w:r w:rsidRPr="00076C8C">
        <w:rPr>
          <w:b/>
          <w:i/>
          <w:sz w:val="28"/>
          <w:szCs w:val="28"/>
        </w:rPr>
        <w:t>крокирования:</w:t>
      </w:r>
      <w:r w:rsidRPr="00193B8D">
        <w:rPr>
          <w:sz w:val="28"/>
          <w:szCs w:val="28"/>
        </w:rPr>
        <w:t xml:space="preserve"> кроки – схемы предметов, животных, людей, явлений. Когда дети рисуют кроки, то легко восстанавливают мысленно всё, что зарисовали. При решении разнообразных умственных задач используются заместители реальных предметов и явлений, т.е. знаки и символы.</w:t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t xml:space="preserve">2. </w:t>
      </w:r>
      <w:r w:rsidRPr="00076C8C">
        <w:rPr>
          <w:b/>
          <w:i/>
          <w:sz w:val="28"/>
          <w:szCs w:val="28"/>
        </w:rPr>
        <w:t xml:space="preserve">Эйдейтизм </w:t>
      </w:r>
      <w:r w:rsidRPr="00193B8D">
        <w:rPr>
          <w:b/>
          <w:sz w:val="28"/>
          <w:szCs w:val="28"/>
        </w:rPr>
        <w:t>(</w:t>
      </w:r>
      <w:r w:rsidRPr="00193B8D">
        <w:rPr>
          <w:sz w:val="28"/>
          <w:szCs w:val="28"/>
        </w:rPr>
        <w:t>образное запоминание</w:t>
      </w:r>
      <w:r w:rsidRPr="00193B8D">
        <w:rPr>
          <w:b/>
          <w:sz w:val="28"/>
          <w:szCs w:val="28"/>
        </w:rPr>
        <w:t xml:space="preserve">): </w:t>
      </w:r>
      <w:r w:rsidRPr="00193B8D">
        <w:rPr>
          <w:sz w:val="28"/>
          <w:szCs w:val="28"/>
        </w:rPr>
        <w:t>его развитие происходит в</w:t>
      </w:r>
      <w:r w:rsidRPr="00193B8D">
        <w:rPr>
          <w:b/>
          <w:sz w:val="28"/>
          <w:szCs w:val="28"/>
        </w:rPr>
        <w:t xml:space="preserve"> </w:t>
      </w:r>
      <w:r w:rsidRPr="00193B8D">
        <w:rPr>
          <w:sz w:val="28"/>
          <w:szCs w:val="28"/>
        </w:rPr>
        <w:t>играх. Например: «Дети, крепко зажмурьте глаза и представьте, что вы превратились в кошек. Какая у кого в воображении кошка появилась? Где у вас ушки? Сколько у вас лапок? Поймайте себя за хвостик!, т.е. происходит оживление образа. Таким образом, при восстановлении в памяти какого-либо образа мысль успевает пройти несколько ступеней развития:</w:t>
      </w:r>
    </w:p>
    <w:p w:rsidR="009318BA" w:rsidRPr="00193B8D" w:rsidRDefault="009318BA" w:rsidP="009318BA">
      <w:pPr>
        <w:tabs>
          <w:tab w:val="left" w:pos="3105"/>
        </w:tabs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t>-обозначение (кошка);</w:t>
      </w:r>
      <w:r w:rsidRPr="00193B8D">
        <w:rPr>
          <w:sz w:val="28"/>
          <w:szCs w:val="28"/>
        </w:rPr>
        <w:tab/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t>-расцвечивание (вспомнили какую-то конкретную кошку, её цвет);</w:t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t>-оживление (уже увидели, чем она занимается);</w:t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t>-обогащение деталями (где кошка находится);</w:t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t>-вхождение в образ (теперь кошка – это ты, что ты чувствуешь?);</w:t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t>-управление образом (уселась кошка на окошко и стала лапой уши мыть).</w:t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t>3.</w:t>
      </w:r>
      <w:r w:rsidRPr="00076C8C">
        <w:rPr>
          <w:b/>
          <w:i/>
          <w:sz w:val="28"/>
          <w:szCs w:val="28"/>
        </w:rPr>
        <w:t>Метод Цицерона</w:t>
      </w:r>
      <w:r w:rsidRPr="00193B8D">
        <w:rPr>
          <w:b/>
          <w:sz w:val="28"/>
          <w:szCs w:val="28"/>
        </w:rPr>
        <w:t xml:space="preserve"> </w:t>
      </w:r>
      <w:r w:rsidRPr="00193B8D">
        <w:rPr>
          <w:sz w:val="28"/>
          <w:szCs w:val="28"/>
        </w:rPr>
        <w:t>(мест или комнаты): он основан на зрительных ассоциациях. Нужно ясно представить себе предмет, который следует запомнить, и объединить его образ с образом места, которое легко вспоминается. Этот метод базируется на ассоциациях, диктуемых последовательностью предметов и мест.</w:t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lastRenderedPageBreak/>
        <w:t>4</w:t>
      </w:r>
      <w:r w:rsidRPr="00193B8D">
        <w:rPr>
          <w:b/>
          <w:sz w:val="28"/>
          <w:szCs w:val="28"/>
        </w:rPr>
        <w:t>.</w:t>
      </w:r>
      <w:r w:rsidRPr="00076C8C">
        <w:rPr>
          <w:b/>
          <w:i/>
          <w:sz w:val="28"/>
          <w:szCs w:val="28"/>
        </w:rPr>
        <w:t>Метод трансформации:</w:t>
      </w:r>
      <w:r w:rsidRPr="00193B8D">
        <w:rPr>
          <w:sz w:val="28"/>
          <w:szCs w:val="28"/>
        </w:rPr>
        <w:t xml:space="preserve"> его можно объяснить на примерах. Вспомним любой «пластилиновый» мультфильм: как ворона превращается на глазах в корову, страуса, а избушка – в старичка. Детям предлагается представить и почувствовать, как происходит превращение одного образа в другой: взять в руки пластилин и лепить из него слова в своём воображении, например, из колбаски вылепить мостик, из мостика – баранку и т.д.</w:t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t xml:space="preserve">5. </w:t>
      </w:r>
      <w:r w:rsidRPr="00076C8C">
        <w:rPr>
          <w:b/>
          <w:i/>
          <w:sz w:val="28"/>
          <w:szCs w:val="28"/>
        </w:rPr>
        <w:t>Метод ассоциативных цепочек</w:t>
      </w:r>
      <w:r w:rsidRPr="00193B8D">
        <w:rPr>
          <w:sz w:val="28"/>
          <w:szCs w:val="28"/>
        </w:rPr>
        <w:t xml:space="preserve"> (мультиков, чепухи): ассоциация связь двух представлений, когда одно, появившись, вызывает в сознании другое, - то, что поражает воображение. Чем многообразнее и многочисленнее ассоциации, тем прочнее они закрепляются в памяти. В качестве пособий по мнемотехнике используются </w:t>
      </w:r>
      <w:r w:rsidRPr="00076C8C">
        <w:rPr>
          <w:b/>
          <w:i/>
          <w:sz w:val="28"/>
          <w:szCs w:val="28"/>
        </w:rPr>
        <w:t>коллажи и мнемотаблицы</w:t>
      </w:r>
      <w:r w:rsidRPr="00076C8C">
        <w:rPr>
          <w:i/>
          <w:sz w:val="28"/>
          <w:szCs w:val="28"/>
        </w:rPr>
        <w:t>.</w:t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076C8C">
        <w:rPr>
          <w:i/>
          <w:sz w:val="28"/>
          <w:szCs w:val="28"/>
        </w:rPr>
        <w:t xml:space="preserve">    </w:t>
      </w:r>
      <w:r w:rsidRPr="00076C8C">
        <w:rPr>
          <w:b/>
          <w:i/>
          <w:sz w:val="28"/>
          <w:szCs w:val="28"/>
        </w:rPr>
        <w:t>Коллаж</w:t>
      </w:r>
      <w:r w:rsidRPr="00193B8D">
        <w:rPr>
          <w:sz w:val="28"/>
          <w:szCs w:val="28"/>
        </w:rPr>
        <w:t xml:space="preserve"> -  плотный картон или фланелеграф, на которых рисуются или наклеиваются различные картинки, цифры, буквы, а кажущийся беспорядок составляет суть коллажа. Таким образом идёт отработка </w:t>
      </w:r>
      <w:r w:rsidRPr="00076C8C">
        <w:rPr>
          <w:sz w:val="28"/>
          <w:szCs w:val="28"/>
        </w:rPr>
        <w:t>сюжетного</w:t>
      </w:r>
      <w:r w:rsidRPr="00193B8D">
        <w:rPr>
          <w:sz w:val="28"/>
          <w:szCs w:val="28"/>
        </w:rPr>
        <w:t xml:space="preserve"> метода запоминании.</w:t>
      </w:r>
    </w:p>
    <w:p w:rsidR="009318BA" w:rsidRPr="00193B8D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076C8C">
        <w:rPr>
          <w:i/>
          <w:sz w:val="28"/>
          <w:szCs w:val="28"/>
        </w:rPr>
        <w:t xml:space="preserve">   </w:t>
      </w:r>
      <w:r w:rsidRPr="00193B8D">
        <w:rPr>
          <w:sz w:val="28"/>
          <w:szCs w:val="28"/>
        </w:rPr>
        <w:t xml:space="preserve">   </w:t>
      </w:r>
    </w:p>
    <w:p w:rsidR="009318BA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193B8D">
        <w:rPr>
          <w:sz w:val="28"/>
          <w:szCs w:val="28"/>
        </w:rPr>
        <w:t>При применении в работе элементов мнемотехники у детей расширяется словарный запас, развивается смекалка, тренируется внимание, а самое главное – улучшается память.</w:t>
      </w:r>
    </w:p>
    <w:p w:rsidR="009318BA" w:rsidRDefault="009318BA" w:rsidP="009318BA">
      <w:pPr>
        <w:spacing w:line="360" w:lineRule="auto"/>
        <w:ind w:left="-567" w:right="-284"/>
        <w:rPr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rStyle w:val="apple-style-span"/>
          <w:b/>
          <w:color w:val="000000"/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rStyle w:val="apple-style-span"/>
          <w:b/>
          <w:color w:val="000000"/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rStyle w:val="apple-style-span"/>
          <w:b/>
          <w:color w:val="000000"/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rStyle w:val="apple-style-span"/>
          <w:b/>
          <w:color w:val="000000"/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rStyle w:val="apple-style-span"/>
          <w:b/>
          <w:color w:val="000000"/>
          <w:sz w:val="28"/>
          <w:szCs w:val="28"/>
        </w:rPr>
      </w:pPr>
    </w:p>
    <w:p w:rsidR="009318BA" w:rsidRDefault="009318BA" w:rsidP="009318BA">
      <w:pPr>
        <w:spacing w:line="360" w:lineRule="auto"/>
        <w:ind w:left="-567" w:right="-284"/>
        <w:rPr>
          <w:rStyle w:val="apple-style-span"/>
          <w:b/>
          <w:color w:val="000000"/>
          <w:sz w:val="28"/>
          <w:szCs w:val="28"/>
        </w:rPr>
      </w:pPr>
    </w:p>
    <w:p w:rsidR="009318BA" w:rsidRDefault="009318BA" w:rsidP="009318BA">
      <w:pPr>
        <w:spacing w:line="360" w:lineRule="auto"/>
        <w:ind w:right="-284"/>
        <w:rPr>
          <w:rStyle w:val="apple-style-span"/>
          <w:b/>
          <w:color w:val="000000"/>
          <w:sz w:val="28"/>
          <w:szCs w:val="28"/>
        </w:rPr>
      </w:pPr>
    </w:p>
    <w:p w:rsidR="009318BA" w:rsidRDefault="009318BA" w:rsidP="009318BA">
      <w:pPr>
        <w:spacing w:line="360" w:lineRule="auto"/>
        <w:ind w:right="-284"/>
        <w:rPr>
          <w:rStyle w:val="apple-style-span"/>
          <w:b/>
          <w:color w:val="000000"/>
          <w:sz w:val="28"/>
          <w:szCs w:val="28"/>
        </w:rPr>
      </w:pPr>
    </w:p>
    <w:p w:rsidR="009318BA" w:rsidRDefault="009318BA" w:rsidP="009318BA">
      <w:pPr>
        <w:spacing w:line="360" w:lineRule="auto"/>
        <w:ind w:right="-284"/>
        <w:rPr>
          <w:rStyle w:val="apple-style-span"/>
          <w:b/>
          <w:color w:val="000000"/>
          <w:sz w:val="28"/>
          <w:szCs w:val="28"/>
        </w:rPr>
      </w:pPr>
    </w:p>
    <w:p w:rsidR="009318BA" w:rsidRDefault="009318BA" w:rsidP="009318BA">
      <w:pPr>
        <w:spacing w:line="360" w:lineRule="auto"/>
        <w:ind w:right="-284"/>
        <w:rPr>
          <w:rStyle w:val="apple-style-span"/>
          <w:b/>
          <w:color w:val="000000"/>
          <w:sz w:val="28"/>
          <w:szCs w:val="28"/>
        </w:rPr>
      </w:pPr>
      <w:r w:rsidRPr="00796E4F">
        <w:rPr>
          <w:rStyle w:val="apple-style-span"/>
          <w:b/>
          <w:color w:val="000000"/>
          <w:sz w:val="28"/>
          <w:szCs w:val="28"/>
        </w:rPr>
        <w:t>6. Структура мнемотехники.</w:t>
      </w:r>
      <w:r>
        <w:rPr>
          <w:rStyle w:val="apple-style-span"/>
          <w:b/>
          <w:color w:val="000000"/>
          <w:sz w:val="28"/>
          <w:szCs w:val="28"/>
        </w:rPr>
        <w:t xml:space="preserve"> </w:t>
      </w:r>
    </w:p>
    <w:p w:rsidR="009318BA" w:rsidRPr="00FE211D" w:rsidRDefault="009318BA" w:rsidP="009318BA">
      <w:pPr>
        <w:spacing w:line="360" w:lineRule="auto"/>
        <w:ind w:left="-567" w:right="-284"/>
        <w:rPr>
          <w:rStyle w:val="apple-style-span"/>
          <w:b/>
          <w:color w:val="000000"/>
          <w:sz w:val="28"/>
          <w:szCs w:val="28"/>
        </w:rPr>
      </w:pPr>
      <w:r w:rsidRPr="00796E4F">
        <w:rPr>
          <w:rStyle w:val="apple-style-span"/>
          <w:color w:val="000000"/>
          <w:sz w:val="28"/>
          <w:szCs w:val="28"/>
        </w:rPr>
        <w:t xml:space="preserve">Мнемотаблица – это схема, в которую заложена определенная информация. Как любая работа строится от простого к сложному. </w:t>
      </w:r>
    </w:p>
    <w:p w:rsidR="009318BA" w:rsidRDefault="009318BA" w:rsidP="009318BA">
      <w:pPr>
        <w:spacing w:line="360" w:lineRule="auto"/>
        <w:ind w:left="-567" w:right="-284"/>
        <w:rPr>
          <w:rStyle w:val="apple-style-span"/>
          <w:rFonts w:ascii="Arial" w:hAnsi="Arial" w:cs="Arial"/>
          <w:color w:val="000000"/>
          <w:sz w:val="20"/>
          <w:szCs w:val="20"/>
          <w:lang w:val="en-US"/>
        </w:rPr>
      </w:pPr>
      <w:r>
        <w:rPr>
          <w:rStyle w:val="apple-style-span"/>
          <w:rFonts w:ascii="Arial" w:hAnsi="Arial" w:cs="Arial"/>
          <w:color w:val="000000"/>
          <w:sz w:val="20"/>
          <w:szCs w:val="20"/>
        </w:rPr>
        <w:t xml:space="preserve">                                      </w:t>
      </w:r>
    </w:p>
    <w:p w:rsidR="009318BA" w:rsidRDefault="009318BA" w:rsidP="009318BA">
      <w:pPr>
        <w:spacing w:line="360" w:lineRule="auto"/>
        <w:ind w:left="-567" w:right="-284"/>
        <w:rPr>
          <w:rStyle w:val="apple-style-span"/>
          <w:rFonts w:ascii="Arial" w:hAnsi="Arial" w:cs="Arial"/>
          <w:color w:val="000000"/>
          <w:sz w:val="20"/>
          <w:szCs w:val="20"/>
        </w:rPr>
      </w:pPr>
      <w:r>
        <w:rPr>
          <w:rStyle w:val="apple-style-span"/>
          <w:rFonts w:ascii="Arial" w:hAnsi="Arial" w:cs="Arial"/>
          <w:color w:val="000000"/>
          <w:sz w:val="20"/>
          <w:szCs w:val="20"/>
          <w:lang w:val="en-US"/>
        </w:rPr>
        <w:t xml:space="preserve">       </w:t>
      </w:r>
      <w:r>
        <w:rPr>
          <w:rStyle w:val="apple-style-span"/>
          <w:rFonts w:ascii="Arial" w:hAnsi="Arial" w:cs="Arial"/>
          <w:color w:val="000000"/>
          <w:sz w:val="20"/>
          <w:szCs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34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немотехника"/>
          </v:shape>
        </w:pict>
      </w:r>
    </w:p>
    <w:p w:rsidR="009318BA" w:rsidRDefault="009318BA" w:rsidP="009318BA">
      <w:pPr>
        <w:spacing w:line="360" w:lineRule="auto"/>
        <w:ind w:left="-567" w:right="-284"/>
        <w:rPr>
          <w:rStyle w:val="apple-style-span"/>
          <w:rFonts w:ascii="Arial" w:hAnsi="Arial" w:cs="Arial"/>
          <w:color w:val="000000"/>
          <w:sz w:val="20"/>
          <w:szCs w:val="20"/>
        </w:rPr>
      </w:pPr>
    </w:p>
    <w:p w:rsidR="009318BA" w:rsidRDefault="009318BA" w:rsidP="009318BA">
      <w:pPr>
        <w:spacing w:line="360" w:lineRule="auto"/>
        <w:ind w:left="-567" w:right="-284"/>
        <w:rPr>
          <w:rStyle w:val="apple-style-span"/>
          <w:rFonts w:ascii="Arial" w:hAnsi="Arial" w:cs="Arial"/>
          <w:color w:val="000000"/>
          <w:sz w:val="20"/>
          <w:szCs w:val="20"/>
        </w:rPr>
      </w:pPr>
      <w:r>
        <w:rPr>
          <w:rStyle w:val="apple-style-span"/>
          <w:rFonts w:ascii="Arial" w:hAnsi="Arial" w:cs="Arial"/>
          <w:color w:val="000000"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29.75pt;height:21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мнемоквадраты"/>
          </v:shape>
        </w:pict>
      </w:r>
      <w:r>
        <w:rPr>
          <w:rStyle w:val="apple-style-span"/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</w:rPr>
        <w:pict>
          <v:shape id="_x0000_i1027" type="#_x0000_t136" style="width:24pt;height:2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24pt;v-text-kern:t" trim="t" fitpath="t" string="→"/>
          </v:shape>
        </w:pict>
      </w:r>
      <w:r>
        <w:rPr>
          <w:rStyle w:val="apple-style-span"/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</w:rPr>
        <w:pict>
          <v:shape id="_x0000_i1028" type="#_x0000_t136" style="width:122.25pt;height:21.75pt" fillcolor="#06c" strokecolor="#9cf" strokeweight="1.5pt">
            <v:shadow on="t" color="#900"/>
            <v:textpath style="font-family:&quot;Impact&quot;;font-size:18pt;v-text-kern:t" trim="t" fitpath="t" string="мнемодорожки"/>
          </v:shape>
        </w:pict>
      </w:r>
      <w:r>
        <w:rPr>
          <w:rStyle w:val="apple-style-span"/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</w:rPr>
        <w:pict>
          <v:shape id="_x0000_i1029" type="#_x0000_t136" style="width:20.25pt;height:2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20pt;v-text-kern:t" trim="t" fitpath="t" string="→"/>
          </v:shape>
        </w:pict>
      </w:r>
      <w:r>
        <w:rPr>
          <w:rStyle w:val="apple-style-span"/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</w:rPr>
        <w:pict>
          <v:shape id="_x0000_i1030" type="#_x0000_t136" style="width:126.75pt;height:2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18pt;v-text-kern:t" trim="t" fitpath="t" string="мнемотаблицы"/>
          </v:shape>
        </w:pict>
      </w:r>
    </w:p>
    <w:p w:rsidR="009318BA" w:rsidRDefault="009318BA" w:rsidP="009318BA">
      <w:pPr>
        <w:spacing w:line="360" w:lineRule="auto"/>
        <w:ind w:left="-567" w:right="-284"/>
        <w:rPr>
          <w:rStyle w:val="apple-style-span"/>
          <w:rFonts w:ascii="Arial" w:hAnsi="Arial" w:cs="Arial"/>
          <w:color w:val="000000"/>
          <w:sz w:val="20"/>
          <w:szCs w:val="20"/>
        </w:rPr>
      </w:pPr>
    </w:p>
    <w:p w:rsidR="009318BA" w:rsidRDefault="009318BA" w:rsidP="009318BA">
      <w:pPr>
        <w:spacing w:line="360" w:lineRule="auto"/>
        <w:ind w:left="-567" w:right="-284"/>
        <w:rPr>
          <w:rStyle w:val="apple-style-span"/>
          <w:rFonts w:ascii="Arial" w:hAnsi="Arial" w:cs="Arial"/>
          <w:color w:val="000000"/>
          <w:sz w:val="20"/>
          <w:szCs w:val="20"/>
        </w:rPr>
      </w:pPr>
    </w:p>
    <w:p w:rsidR="009318BA" w:rsidRDefault="009318BA" w:rsidP="009318BA">
      <w:pPr>
        <w:pStyle w:val="a3"/>
        <w:spacing w:line="360" w:lineRule="auto"/>
        <w:ind w:left="-567" w:right="-284"/>
        <w:rPr>
          <w:rFonts w:ascii="Georgia" w:hAnsi="Georgia"/>
          <w:color w:val="111111"/>
          <w:sz w:val="27"/>
          <w:szCs w:val="27"/>
        </w:rPr>
      </w:pPr>
      <w:r>
        <w:rPr>
          <w:rFonts w:ascii="Georgia" w:hAnsi="Georgia"/>
          <w:color w:val="111111"/>
          <w:sz w:val="27"/>
          <w:szCs w:val="27"/>
        </w:rPr>
        <w:t xml:space="preserve"> Я начала работу с простейших мнемоквадратов, последовательно переходила к мнемодорожкам, и позже к мнемотаблицам. Главное – нужно  передать условно-наглядную схему, изобразить так, чтобы нарисованное было понятно детям. Работу я начала со второй младшей группы. Я показывала детям, что каждый предмет, его свойства и действия имеют название. Для  этого учила их различать предметы по существенным признакам, правильно называть их, отвечая на вопросы: что это?, кто это?, видеть особенности предметов, выделять характерные признаки и качества (какой?), а также действия, связанные с движением игрушек, животных, их состоянием; возможные действия человека (что делает? что с ним можно делать?).  Такое обучение проводила в играх: «Что за предмет?», «Скажи какой?», «Кто что умеет делать?».</w:t>
      </w:r>
    </w:p>
    <w:p w:rsidR="009318BA" w:rsidRDefault="009318BA" w:rsidP="009318BA">
      <w:pPr>
        <w:pStyle w:val="a3"/>
        <w:spacing w:line="360" w:lineRule="auto"/>
        <w:ind w:left="-567" w:right="-284"/>
        <w:rPr>
          <w:rFonts w:ascii="Georgia" w:hAnsi="Georgia"/>
          <w:color w:val="111111"/>
          <w:sz w:val="27"/>
          <w:szCs w:val="27"/>
        </w:rPr>
      </w:pPr>
      <w:r>
        <w:rPr>
          <w:rFonts w:ascii="Georgia" w:hAnsi="Georgia"/>
          <w:color w:val="111111"/>
          <w:sz w:val="27"/>
          <w:szCs w:val="27"/>
        </w:rPr>
        <w:t xml:space="preserve">Здесь я и решила использовать предметную модель, которая формирует умение воспроизвести представление об объекте, например: я показываю карточки с </w:t>
      </w:r>
      <w:r>
        <w:rPr>
          <w:rFonts w:ascii="Georgia" w:hAnsi="Georgia"/>
          <w:color w:val="111111"/>
          <w:sz w:val="27"/>
          <w:szCs w:val="27"/>
        </w:rPr>
        <w:lastRenderedPageBreak/>
        <w:t>изображением кошки (мнемоквадраты) : кошка с котятами, кошка ест, спит, играет, сидит на дереве; затем я показываю карточки с изображением мышки, собаки, человека и помогаю детям осознать, и сказать о том, что делает кошка, когда видит мышку, собаку, как человек относится к кошке, то есть побуждаю детей говорить о том, что видят на карточке, таким образом отбираются факты для рассказа, мысленно представляется их взаимосвязь. Во время рассказывания сказки я так же стала изображать ее содержание с помощью схем на фланелеграфе, что вызвало интерес у детей и желание рассказать о каком-то герое (по моей просьбе). Например: показываю на оранжевый кружок и спрашиваю: Кто это? (Лиса)</w:t>
      </w:r>
    </w:p>
    <w:p w:rsidR="009318BA" w:rsidRDefault="009318BA" w:rsidP="009318BA">
      <w:pPr>
        <w:pStyle w:val="a3"/>
        <w:spacing w:line="360" w:lineRule="auto"/>
        <w:ind w:left="-567" w:right="-284"/>
        <w:rPr>
          <w:rFonts w:ascii="Georgia" w:hAnsi="Georgia"/>
          <w:color w:val="111111"/>
          <w:sz w:val="27"/>
          <w:szCs w:val="27"/>
        </w:rPr>
      </w:pPr>
      <w:r>
        <w:rPr>
          <w:rFonts w:ascii="Georgia" w:hAnsi="Georgia"/>
          <w:color w:val="111111"/>
          <w:sz w:val="27"/>
          <w:szCs w:val="27"/>
        </w:rPr>
        <w:t>Лиса какая? (рыжая, оранжевая, хитрая, красивая и т. д.)</w:t>
      </w:r>
    </w:p>
    <w:p w:rsidR="009318BA" w:rsidRDefault="009318BA" w:rsidP="009318BA">
      <w:pPr>
        <w:pStyle w:val="a3"/>
        <w:spacing w:line="360" w:lineRule="auto"/>
        <w:ind w:left="-567" w:right="-284"/>
        <w:rPr>
          <w:rFonts w:ascii="Georgia" w:hAnsi="Georgia"/>
          <w:color w:val="111111"/>
          <w:sz w:val="27"/>
          <w:szCs w:val="27"/>
        </w:rPr>
      </w:pPr>
      <w:r>
        <w:rPr>
          <w:rFonts w:ascii="Georgia" w:hAnsi="Georgia"/>
          <w:color w:val="111111"/>
          <w:sz w:val="27"/>
          <w:szCs w:val="27"/>
        </w:rPr>
        <w:t>Что она делала у зайца в избушке? ( Она там жила, сидела…)                       А так же предлагаю рассказать о том что говорили собаки, когда встретили зайца (показываю на мнемоквадраты), а зайчик что ответил? и т.д. Дети, глядя на модели быстро ориентировались и отвечали на вопросы. Сначала я, конечно, выставляла на фланелеграф по одной картинки с персонажами сказки, но со временем заменила их на мнемодорожки и увидела в глазах детей интерес и желание самостоятельно манипулировать этими схемами, при этом озвучивая свои действия, но все-таки отдельными фразами. Еще мы использовали модели при заучивании наизусть  стихов и потешек, выкладывая содержание на фланелеграфе, что способствовало более быстрому запоминанию текста.</w:t>
      </w:r>
    </w:p>
    <w:p w:rsidR="009318BA" w:rsidRPr="00D5368C" w:rsidRDefault="009318BA" w:rsidP="009318BA">
      <w:pPr>
        <w:pStyle w:val="a3"/>
        <w:spacing w:line="360" w:lineRule="auto"/>
        <w:ind w:left="-567" w:right="-284"/>
        <w:rPr>
          <w:sz w:val="28"/>
          <w:szCs w:val="28"/>
        </w:rPr>
      </w:pPr>
      <w:r w:rsidRPr="00D5368C">
        <w:rPr>
          <w:sz w:val="28"/>
          <w:szCs w:val="28"/>
        </w:rPr>
        <w:t xml:space="preserve">Вот, пожалуй и все, что мы успели сделать в младшей группе. Дети научились быстро запоминать характерные речевые обороты из сказок, передавать некоторые интонации при этом, научились рассматривать игрушки, предметы, называть их, выделять признаки, качества, сравнивать игрушки, употребляя знакомые слова с противоположным значением (большой – маленький, длинный – короткий, толстый - тонкий);  Действия предмета или с предметом. То есть от отдельных словарных упражнений дети стали переходить к составлению связного высказывания. Они </w:t>
      </w:r>
      <w:r w:rsidRPr="00D5368C">
        <w:rPr>
          <w:sz w:val="28"/>
          <w:szCs w:val="28"/>
        </w:rPr>
        <w:lastRenderedPageBreak/>
        <w:t>стали более самостоятельными в выборе деятельности, более общительными со взрослыми и между собой, активными.</w:t>
      </w:r>
    </w:p>
    <w:p w:rsidR="009318BA" w:rsidRPr="00005635" w:rsidRDefault="009318BA" w:rsidP="009318BA">
      <w:pPr>
        <w:pStyle w:val="a3"/>
        <w:spacing w:line="360" w:lineRule="auto"/>
        <w:ind w:left="-567" w:right="-284"/>
        <w:rPr>
          <w:sz w:val="28"/>
          <w:szCs w:val="28"/>
        </w:rPr>
      </w:pPr>
      <w:r w:rsidRPr="00D5368C">
        <w:rPr>
          <w:sz w:val="28"/>
          <w:szCs w:val="28"/>
        </w:rPr>
        <w:t xml:space="preserve"> В следующем году мне следовало научить детей связно, последовательно, грамматически правильно излагать свои мысли, рассказывать о различных событиях из окружающей жизни. Учитывая, что в данное время дети перенасыщены информацией, необходимо, чтобы процесс обучения для них был интересным, занимательным, развивающим. Рассмотрим факторы, облегчающие процесс становления связной речи. Один из таких факторов, по мнению С.Л.Рубинштейна, А.М.</w:t>
      </w:r>
      <w:r>
        <w:rPr>
          <w:sz w:val="28"/>
          <w:szCs w:val="28"/>
        </w:rPr>
        <w:t xml:space="preserve"> </w:t>
      </w:r>
      <w:r w:rsidRPr="00D5368C">
        <w:rPr>
          <w:sz w:val="28"/>
          <w:szCs w:val="28"/>
        </w:rPr>
        <w:t>Леушиной, Л.В.</w:t>
      </w:r>
      <w:r>
        <w:rPr>
          <w:sz w:val="28"/>
          <w:szCs w:val="28"/>
        </w:rPr>
        <w:t xml:space="preserve"> </w:t>
      </w:r>
      <w:r w:rsidRPr="00D5368C">
        <w:rPr>
          <w:sz w:val="28"/>
          <w:szCs w:val="28"/>
        </w:rPr>
        <w:t>Эльконина и др.- наглядность. Рассматривание предметов, картин помогает  детям называть предметы, их характерные признаки, производимые с ними действия. В качестве второго вспомогательного фактора мы выделим создание плана высказывания, на значимость которого неоднократно указывал известный психолог Л.С.</w:t>
      </w:r>
      <w:r>
        <w:rPr>
          <w:sz w:val="28"/>
          <w:szCs w:val="28"/>
        </w:rPr>
        <w:t xml:space="preserve"> </w:t>
      </w:r>
      <w:r w:rsidRPr="00D5368C">
        <w:rPr>
          <w:sz w:val="28"/>
          <w:szCs w:val="28"/>
        </w:rPr>
        <w:t xml:space="preserve">Выготский. Он отмечал важность </w:t>
      </w:r>
    </w:p>
    <w:p w:rsidR="009318BA" w:rsidRDefault="009318BA" w:rsidP="009318BA">
      <w:pPr>
        <w:pStyle w:val="a3"/>
        <w:spacing w:line="360" w:lineRule="auto"/>
        <w:ind w:left="-567" w:right="-284"/>
        <w:rPr>
          <w:sz w:val="28"/>
          <w:szCs w:val="28"/>
        </w:rPr>
      </w:pPr>
      <w:r w:rsidRPr="00D5368C">
        <w:rPr>
          <w:sz w:val="28"/>
          <w:szCs w:val="28"/>
        </w:rPr>
        <w:t>последовательного размещения в предварительной схеме всех конкретных элементов высказывания. Взяв в основу мнение великих педагогов, увидев эффективность наглядного материала, пользуясь готовыми схемами педагогов, но изменяя и совершенствуя их по-своему, я использую в работе по обучению детей связной речи приемы мнемотехники. Если во второй младшей группе я брала для развития связной речи мнемоквадраты и мнемодорожки, то в средней группе я решила использовать мнемотаблицы и коллажи. Данные схемы служат своеобразным зрительным планом для создания монологов, помогают детям выстраивать:</w:t>
      </w:r>
    </w:p>
    <w:p w:rsidR="009318BA" w:rsidRDefault="009318BA" w:rsidP="009318BA">
      <w:pPr>
        <w:pStyle w:val="a3"/>
        <w:spacing w:line="360" w:lineRule="auto"/>
        <w:ind w:left="-567" w:right="-284"/>
        <w:outlineLvl w:val="0"/>
        <w:rPr>
          <w:sz w:val="28"/>
          <w:szCs w:val="28"/>
        </w:rPr>
      </w:pPr>
      <w:r w:rsidRPr="00D5368C">
        <w:rPr>
          <w:sz w:val="28"/>
          <w:szCs w:val="28"/>
        </w:rPr>
        <w:t xml:space="preserve"> - строение рассказа, </w:t>
      </w:r>
    </w:p>
    <w:p w:rsidR="009318BA" w:rsidRDefault="009318BA" w:rsidP="009318BA">
      <w:pPr>
        <w:pStyle w:val="a3"/>
        <w:spacing w:line="360" w:lineRule="auto"/>
        <w:ind w:left="-567" w:right="-284"/>
        <w:rPr>
          <w:sz w:val="28"/>
          <w:szCs w:val="28"/>
        </w:rPr>
      </w:pPr>
      <w:r w:rsidRPr="00D5368C">
        <w:rPr>
          <w:sz w:val="28"/>
          <w:szCs w:val="28"/>
        </w:rPr>
        <w:t>- последовательность рассказа,</w:t>
      </w:r>
    </w:p>
    <w:p w:rsidR="009318BA" w:rsidRDefault="009318BA" w:rsidP="009318BA">
      <w:pPr>
        <w:pStyle w:val="a3"/>
        <w:spacing w:line="360" w:lineRule="auto"/>
        <w:ind w:left="-567" w:right="-284"/>
        <w:rPr>
          <w:sz w:val="28"/>
          <w:szCs w:val="28"/>
        </w:rPr>
      </w:pPr>
      <w:r w:rsidRPr="00D5368C">
        <w:rPr>
          <w:sz w:val="28"/>
          <w:szCs w:val="28"/>
        </w:rPr>
        <w:t xml:space="preserve"> - лексико-грамматическую наполняемость рассказа. </w:t>
      </w:r>
    </w:p>
    <w:p w:rsidR="009318BA" w:rsidRPr="00D5368C" w:rsidRDefault="009318BA" w:rsidP="009318BA">
      <w:pPr>
        <w:spacing w:line="360" w:lineRule="auto"/>
        <w:ind w:left="-567" w:right="-284"/>
        <w:rPr>
          <w:sz w:val="28"/>
          <w:szCs w:val="28"/>
        </w:rPr>
      </w:pPr>
      <w:r w:rsidRPr="00D5368C">
        <w:rPr>
          <w:sz w:val="28"/>
          <w:szCs w:val="28"/>
        </w:rPr>
        <w:t>Мнемотаблицы - схемы служат дидактическим материалом в моей работе  по развитию связной речи детей. Я их использую для: обогащения</w:t>
      </w:r>
      <w:r>
        <w:rPr>
          <w:sz w:val="28"/>
          <w:szCs w:val="28"/>
        </w:rPr>
        <w:t xml:space="preserve"> словарного запаса, </w:t>
      </w:r>
      <w:r>
        <w:rPr>
          <w:sz w:val="28"/>
          <w:szCs w:val="28"/>
        </w:rPr>
        <w:lastRenderedPageBreak/>
        <w:t>при обучении</w:t>
      </w:r>
      <w:r w:rsidRPr="00D5368C">
        <w:rPr>
          <w:sz w:val="28"/>
          <w:szCs w:val="28"/>
        </w:rPr>
        <w:t xml:space="preserve"> составлению рассказов, при пересказах художественной литературы, при отгадывании и загадывании загадок, при заучивании стихов. Опираясь на методику, я разработала мнемотаблицы для составления описательных рассказов об игрушках, посуде, одежде, овощах и фруктах, птицах, животных, насекомых. 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 Для детей младшего и среднего дошкольного возраста я давала цветные мнемотаблицы, т.к. у детей остаются в памяти отдельные образы: елочка – зеленая,  ягодка – красная. Позже – усложняла или заменяла другой заставкой – изобразить персонажа в графическом виде. Например: лиса – состоит из оранжевых геометрических фигур (треугольника и круга), медведь – большой коричневый круг и т.д.  Для систематизирования знаний детей о сезонных изменениях существуют модельные схемы, предложенные Бондаренко Т.М., Воробьевой В.К., Ткаченко Т.А. и др. Но не всегда готовые модельные схемы устраивают по содержанию, поэтому мы в месте с детьми дополняем и уточняем схемы. Совместно с детьми составили мнемотаблицы по блокам «Зима», «Весна», «Лето», «Осень». </w:t>
      </w:r>
    </w:p>
    <w:p w:rsidR="009318BA" w:rsidRPr="00D5368C" w:rsidRDefault="009318BA" w:rsidP="009318BA">
      <w:pPr>
        <w:spacing w:line="360" w:lineRule="auto"/>
        <w:ind w:left="-567" w:right="-284"/>
        <w:rPr>
          <w:rStyle w:val="apple-style-span"/>
          <w:b/>
          <w:sz w:val="28"/>
          <w:szCs w:val="28"/>
        </w:rPr>
      </w:pPr>
      <w:r w:rsidRPr="00D5368C">
        <w:rPr>
          <w:sz w:val="28"/>
          <w:szCs w:val="28"/>
        </w:rPr>
        <w:t>Хотелось бы  еще рассказать еще о применении модельных схем при заучивании стихотворений. Использование моделирования облегчает и ускоряет процесс запоминания и усвоение текстов, формирует приемы работы с памятью. При этом виде деятельности включаются не только слуховые, но и зрительные анализаторы. Дети легко вспоминают картинку, а потом припоминают слова. При ознакомлении с художественной литературой и при обучении составлению рассказов я широко использую мнемотехнику. Вместе с детьми беседуем по тексту, рассматриваем иллюстрации и отслеживаем последовательность заранее приготовленной модели к данному произведению.</w:t>
      </w:r>
    </w:p>
    <w:p w:rsidR="009318BA" w:rsidRPr="00D5368C" w:rsidRDefault="009318BA" w:rsidP="009318BA">
      <w:pPr>
        <w:spacing w:line="360" w:lineRule="auto"/>
        <w:ind w:left="-567" w:right="-284"/>
        <w:rPr>
          <w:rStyle w:val="apple-style-span"/>
          <w:sz w:val="28"/>
          <w:szCs w:val="28"/>
        </w:rPr>
      </w:pPr>
    </w:p>
    <w:p w:rsidR="009318BA" w:rsidRPr="00A53683" w:rsidRDefault="009318BA" w:rsidP="009318BA">
      <w:pPr>
        <w:spacing w:line="360" w:lineRule="auto"/>
        <w:ind w:left="-567" w:right="-284"/>
        <w:rPr>
          <w:rStyle w:val="apple-style-span"/>
          <w:b/>
          <w:color w:val="000000"/>
          <w:sz w:val="28"/>
          <w:szCs w:val="28"/>
        </w:rPr>
      </w:pPr>
      <w:r w:rsidRPr="00A53683">
        <w:rPr>
          <w:rStyle w:val="apple-style-span"/>
          <w:b/>
          <w:color w:val="000000"/>
          <w:sz w:val="28"/>
          <w:szCs w:val="28"/>
        </w:rPr>
        <w:t>7. Этапы работы с мнемотаблицами.</w:t>
      </w:r>
    </w:p>
    <w:p w:rsidR="009318BA" w:rsidRPr="00622C31" w:rsidRDefault="009318BA" w:rsidP="009318BA">
      <w:pPr>
        <w:pStyle w:val="a3"/>
        <w:spacing w:before="225" w:beforeAutospacing="0" w:after="225" w:afterAutospacing="0" w:line="360" w:lineRule="auto"/>
        <w:ind w:left="-567" w:right="-284"/>
        <w:rPr>
          <w:rStyle w:val="apple-style-span"/>
          <w:sz w:val="28"/>
          <w:szCs w:val="28"/>
        </w:rPr>
      </w:pPr>
      <w:r w:rsidRPr="00622C31">
        <w:rPr>
          <w:rStyle w:val="apple-style-span"/>
          <w:sz w:val="28"/>
          <w:szCs w:val="28"/>
        </w:rPr>
        <w:t>Работа на занятиях по мнемотаблицам состоит из 3-х этапов:</w:t>
      </w:r>
    </w:p>
    <w:p w:rsidR="009318BA" w:rsidRPr="00622C31" w:rsidRDefault="009318BA" w:rsidP="009318BA">
      <w:pPr>
        <w:pStyle w:val="a3"/>
        <w:spacing w:before="225" w:beforeAutospacing="0" w:after="225" w:afterAutospacing="0" w:line="360" w:lineRule="auto"/>
        <w:ind w:left="-567" w:right="-284"/>
        <w:rPr>
          <w:rStyle w:val="apple-style-span"/>
          <w:sz w:val="28"/>
          <w:szCs w:val="28"/>
        </w:rPr>
      </w:pPr>
      <w:r w:rsidRPr="00622C31">
        <w:rPr>
          <w:rStyle w:val="apple-style-span"/>
          <w:sz w:val="28"/>
          <w:szCs w:val="28"/>
        </w:rPr>
        <w:lastRenderedPageBreak/>
        <w:t>1этап: рассматривание таблицы и разбор того, что на ней изображено;</w:t>
      </w:r>
    </w:p>
    <w:p w:rsidR="009318BA" w:rsidRDefault="009318BA" w:rsidP="009318BA">
      <w:pPr>
        <w:pStyle w:val="a3"/>
        <w:spacing w:before="225" w:beforeAutospacing="0" w:after="225" w:afterAutospacing="0" w:line="360" w:lineRule="auto"/>
        <w:ind w:left="-567" w:right="-284"/>
        <w:rPr>
          <w:rStyle w:val="apple-style-span"/>
          <w:sz w:val="28"/>
          <w:szCs w:val="28"/>
        </w:rPr>
      </w:pPr>
      <w:r w:rsidRPr="00622C31">
        <w:rPr>
          <w:rStyle w:val="apple-style-span"/>
          <w:sz w:val="28"/>
          <w:szCs w:val="28"/>
        </w:rPr>
        <w:t>2 этап: осуществляется перекодирование информации, т. е. преобразование из абстрактных символов в образы;</w:t>
      </w:r>
    </w:p>
    <w:p w:rsidR="00A92674" w:rsidRDefault="009318BA" w:rsidP="009318BA">
      <w:r w:rsidRPr="00622C31">
        <w:rPr>
          <w:rStyle w:val="apple-style-span"/>
          <w:sz w:val="28"/>
          <w:szCs w:val="28"/>
        </w:rPr>
        <w:t xml:space="preserve">3 этап: После перекодирования осуществляется пересказ рассказа, рассказывание стихотворения, загадывание загадки и т. д. по заданной теме. Опираясь на данную методику, я разработала мнемотаблицы для составления описательных рассказов об игрушках, предметах быта и природный объектах. </w:t>
      </w:r>
      <w:r w:rsidRPr="00622C31">
        <w:rPr>
          <w:sz w:val="28"/>
          <w:szCs w:val="28"/>
        </w:rPr>
        <w:t>Для систематизирования знаний о сезонных изменениях, были созданы мнемотаблицы по блокам: зима, весна, лето, осень, а также таблицы для заучивания стихотворений и загадывания загадок</w:t>
      </w:r>
      <w:bookmarkStart w:id="0" w:name="_GoBack"/>
      <w:bookmarkEnd w:id="0"/>
    </w:p>
    <w:sectPr w:rsidR="00A92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D4"/>
    <w:rsid w:val="002D31D4"/>
    <w:rsid w:val="009318BA"/>
    <w:rsid w:val="00A9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318BA"/>
    <w:pPr>
      <w:spacing w:before="100" w:beforeAutospacing="1" w:after="100" w:afterAutospacing="1"/>
    </w:pPr>
  </w:style>
  <w:style w:type="character" w:customStyle="1" w:styleId="c2c12">
    <w:name w:val="c2 c12"/>
    <w:basedOn w:val="a0"/>
    <w:rsid w:val="009318BA"/>
  </w:style>
  <w:style w:type="character" w:customStyle="1" w:styleId="c12c2">
    <w:name w:val="c12 c2"/>
    <w:basedOn w:val="a0"/>
    <w:rsid w:val="009318BA"/>
  </w:style>
  <w:style w:type="paragraph" w:customStyle="1" w:styleId="c8c1">
    <w:name w:val="c8 c1"/>
    <w:basedOn w:val="a"/>
    <w:rsid w:val="009318BA"/>
    <w:pPr>
      <w:spacing w:before="100" w:beforeAutospacing="1" w:after="100" w:afterAutospacing="1"/>
    </w:pPr>
  </w:style>
  <w:style w:type="paragraph" w:styleId="a3">
    <w:name w:val="Normal (Web)"/>
    <w:basedOn w:val="a"/>
    <w:rsid w:val="009318BA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9318BA"/>
  </w:style>
  <w:style w:type="character" w:customStyle="1" w:styleId="apple-converted-space">
    <w:name w:val="apple-converted-space"/>
    <w:basedOn w:val="a0"/>
    <w:rsid w:val="009318BA"/>
  </w:style>
  <w:style w:type="paragraph" w:customStyle="1" w:styleId="c7c16c0">
    <w:name w:val="c7 c16 c0"/>
    <w:basedOn w:val="a"/>
    <w:rsid w:val="009318BA"/>
    <w:pPr>
      <w:spacing w:before="100" w:beforeAutospacing="1" w:after="100" w:afterAutospacing="1"/>
    </w:pPr>
  </w:style>
  <w:style w:type="character" w:customStyle="1" w:styleId="c32">
    <w:name w:val="c32"/>
    <w:basedOn w:val="a0"/>
    <w:rsid w:val="009318BA"/>
  </w:style>
  <w:style w:type="paragraph" w:customStyle="1" w:styleId="c7c0c16">
    <w:name w:val="c7 c0 c16"/>
    <w:basedOn w:val="a"/>
    <w:rsid w:val="009318BA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9318BA"/>
    <w:rPr>
      <w:i/>
      <w:iCs/>
    </w:rPr>
  </w:style>
  <w:style w:type="character" w:styleId="a5">
    <w:name w:val="Strong"/>
    <w:basedOn w:val="a0"/>
    <w:qFormat/>
    <w:rsid w:val="009318BA"/>
    <w:rPr>
      <w:b/>
      <w:bCs/>
    </w:rPr>
  </w:style>
  <w:style w:type="paragraph" w:customStyle="1" w:styleId="c7c31c0">
    <w:name w:val="c7 c31 c0"/>
    <w:basedOn w:val="a"/>
    <w:rsid w:val="009318BA"/>
    <w:pPr>
      <w:spacing w:before="100" w:beforeAutospacing="1" w:after="100" w:afterAutospacing="1"/>
    </w:pPr>
  </w:style>
  <w:style w:type="character" w:customStyle="1" w:styleId="c1c2">
    <w:name w:val="c1 c2"/>
    <w:basedOn w:val="a0"/>
    <w:rsid w:val="009318BA"/>
  </w:style>
  <w:style w:type="paragraph" w:customStyle="1" w:styleId="c7c3c0">
    <w:name w:val="c7 c3 c0"/>
    <w:basedOn w:val="a"/>
    <w:rsid w:val="009318BA"/>
    <w:pPr>
      <w:spacing w:before="100" w:beforeAutospacing="1" w:after="100" w:afterAutospacing="1"/>
    </w:pPr>
  </w:style>
  <w:style w:type="character" w:customStyle="1" w:styleId="c1c12">
    <w:name w:val="c1 c12"/>
    <w:basedOn w:val="a0"/>
    <w:rsid w:val="009318BA"/>
  </w:style>
  <w:style w:type="character" w:customStyle="1" w:styleId="c1c12c2">
    <w:name w:val="c1 c12 c2"/>
    <w:basedOn w:val="a0"/>
    <w:rsid w:val="009318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318BA"/>
    <w:pPr>
      <w:spacing w:before="100" w:beforeAutospacing="1" w:after="100" w:afterAutospacing="1"/>
    </w:pPr>
  </w:style>
  <w:style w:type="character" w:customStyle="1" w:styleId="c2c12">
    <w:name w:val="c2 c12"/>
    <w:basedOn w:val="a0"/>
    <w:rsid w:val="009318BA"/>
  </w:style>
  <w:style w:type="character" w:customStyle="1" w:styleId="c12c2">
    <w:name w:val="c12 c2"/>
    <w:basedOn w:val="a0"/>
    <w:rsid w:val="009318BA"/>
  </w:style>
  <w:style w:type="paragraph" w:customStyle="1" w:styleId="c8c1">
    <w:name w:val="c8 c1"/>
    <w:basedOn w:val="a"/>
    <w:rsid w:val="009318BA"/>
    <w:pPr>
      <w:spacing w:before="100" w:beforeAutospacing="1" w:after="100" w:afterAutospacing="1"/>
    </w:pPr>
  </w:style>
  <w:style w:type="paragraph" w:styleId="a3">
    <w:name w:val="Normal (Web)"/>
    <w:basedOn w:val="a"/>
    <w:rsid w:val="009318BA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9318BA"/>
  </w:style>
  <w:style w:type="character" w:customStyle="1" w:styleId="apple-converted-space">
    <w:name w:val="apple-converted-space"/>
    <w:basedOn w:val="a0"/>
    <w:rsid w:val="009318BA"/>
  </w:style>
  <w:style w:type="paragraph" w:customStyle="1" w:styleId="c7c16c0">
    <w:name w:val="c7 c16 c0"/>
    <w:basedOn w:val="a"/>
    <w:rsid w:val="009318BA"/>
    <w:pPr>
      <w:spacing w:before="100" w:beforeAutospacing="1" w:after="100" w:afterAutospacing="1"/>
    </w:pPr>
  </w:style>
  <w:style w:type="character" w:customStyle="1" w:styleId="c32">
    <w:name w:val="c32"/>
    <w:basedOn w:val="a0"/>
    <w:rsid w:val="009318BA"/>
  </w:style>
  <w:style w:type="paragraph" w:customStyle="1" w:styleId="c7c0c16">
    <w:name w:val="c7 c0 c16"/>
    <w:basedOn w:val="a"/>
    <w:rsid w:val="009318BA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9318BA"/>
    <w:rPr>
      <w:i/>
      <w:iCs/>
    </w:rPr>
  </w:style>
  <w:style w:type="character" w:styleId="a5">
    <w:name w:val="Strong"/>
    <w:basedOn w:val="a0"/>
    <w:qFormat/>
    <w:rsid w:val="009318BA"/>
    <w:rPr>
      <w:b/>
      <w:bCs/>
    </w:rPr>
  </w:style>
  <w:style w:type="paragraph" w:customStyle="1" w:styleId="c7c31c0">
    <w:name w:val="c7 c31 c0"/>
    <w:basedOn w:val="a"/>
    <w:rsid w:val="009318BA"/>
    <w:pPr>
      <w:spacing w:before="100" w:beforeAutospacing="1" w:after="100" w:afterAutospacing="1"/>
    </w:pPr>
  </w:style>
  <w:style w:type="character" w:customStyle="1" w:styleId="c1c2">
    <w:name w:val="c1 c2"/>
    <w:basedOn w:val="a0"/>
    <w:rsid w:val="009318BA"/>
  </w:style>
  <w:style w:type="paragraph" w:customStyle="1" w:styleId="c7c3c0">
    <w:name w:val="c7 c3 c0"/>
    <w:basedOn w:val="a"/>
    <w:rsid w:val="009318BA"/>
    <w:pPr>
      <w:spacing w:before="100" w:beforeAutospacing="1" w:after="100" w:afterAutospacing="1"/>
    </w:pPr>
  </w:style>
  <w:style w:type="character" w:customStyle="1" w:styleId="c1c12">
    <w:name w:val="c1 c12"/>
    <w:basedOn w:val="a0"/>
    <w:rsid w:val="009318BA"/>
  </w:style>
  <w:style w:type="character" w:customStyle="1" w:styleId="c1c12c2">
    <w:name w:val="c1 c12 c2"/>
    <w:basedOn w:val="a0"/>
    <w:rsid w:val="00931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2685</Words>
  <Characters>15306</Characters>
  <Application>Microsoft Office Word</Application>
  <DocSecurity>0</DocSecurity>
  <Lines>127</Lines>
  <Paragraphs>35</Paragraphs>
  <ScaleCrop>false</ScaleCrop>
  <Company/>
  <LinksUpToDate>false</LinksUpToDate>
  <CharactersWithSpaces>17956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2013-10-19T05:00:00Z</dcterms:created>
  <dcterms:modified xsi:type="dcterms:W3CDTF">2013-10-19T05:00:00Z</dcterms:modified>
</cp:coreProperties>
</file>