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F3B" w:rsidRPr="00B44F3B" w:rsidRDefault="00B44F3B" w:rsidP="00B44F3B">
      <w:pPr>
        <w:pStyle w:val="a3"/>
        <w:ind w:firstLine="567"/>
        <w:jc w:val="both"/>
        <w:rPr>
          <w:rFonts w:ascii="Arial" w:hAnsi="Arial" w:cs="Arial"/>
          <w:sz w:val="32"/>
          <w:szCs w:val="32"/>
        </w:rPr>
      </w:pPr>
    </w:p>
    <w:p w:rsidR="00B44F3B" w:rsidRPr="00B44F3B" w:rsidRDefault="00B44F3B" w:rsidP="00B44F3B">
      <w:pPr>
        <w:pStyle w:val="a3"/>
        <w:ind w:firstLine="567"/>
        <w:jc w:val="both"/>
        <w:rPr>
          <w:rFonts w:ascii="Arial" w:hAnsi="Arial" w:cs="Arial"/>
          <w:sz w:val="32"/>
          <w:szCs w:val="32"/>
        </w:rPr>
      </w:pPr>
    </w:p>
    <w:p w:rsidR="00B44F3B" w:rsidRPr="00B44F3B" w:rsidRDefault="00621730" w:rsidP="00B44F3B">
      <w:pPr>
        <w:pStyle w:val="a3"/>
        <w:ind w:firstLine="567"/>
        <w:jc w:val="both"/>
        <w:rPr>
          <w:rFonts w:ascii="Arial" w:hAnsi="Arial" w:cs="Arial"/>
          <w:sz w:val="32"/>
          <w:szCs w:val="32"/>
        </w:rPr>
      </w:pPr>
      <w:r w:rsidRPr="00B44F3B">
        <w:rPr>
          <w:rFonts w:ascii="Arial" w:hAnsi="Arial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0DA62911" wp14:editId="3A821CC9">
            <wp:simplePos x="0" y="0"/>
            <wp:positionH relativeFrom="column">
              <wp:posOffset>-81280</wp:posOffset>
            </wp:positionH>
            <wp:positionV relativeFrom="paragraph">
              <wp:posOffset>260350</wp:posOffset>
            </wp:positionV>
            <wp:extent cx="6304915" cy="3333750"/>
            <wp:effectExtent l="0" t="0" r="635" b="0"/>
            <wp:wrapNone/>
            <wp:docPr id="2" name="Рисунок 2" descr="http://vseproberemennost.ru/wp-content/uploads/2015/09/profilaktika-or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seproberemennost.ru/wp-content/uploads/2015/09/profilaktika-or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4F3B" w:rsidRPr="00B44F3B" w:rsidRDefault="00B44F3B" w:rsidP="00B44F3B">
      <w:pPr>
        <w:pStyle w:val="a3"/>
        <w:ind w:firstLine="567"/>
        <w:jc w:val="both"/>
        <w:rPr>
          <w:rFonts w:ascii="Arial" w:hAnsi="Arial" w:cs="Arial"/>
          <w:sz w:val="32"/>
          <w:szCs w:val="32"/>
        </w:rPr>
      </w:pPr>
    </w:p>
    <w:p w:rsidR="00621730" w:rsidRDefault="00621730" w:rsidP="00B44F3B">
      <w:pPr>
        <w:pStyle w:val="a3"/>
        <w:ind w:firstLine="567"/>
        <w:jc w:val="center"/>
        <w:rPr>
          <w:rFonts w:ascii="Arial" w:hAnsi="Arial" w:cs="Arial"/>
          <w:b/>
          <w:i/>
          <w:color w:val="FF0000"/>
          <w:sz w:val="56"/>
          <w:szCs w:val="32"/>
        </w:rPr>
      </w:pPr>
    </w:p>
    <w:p w:rsidR="00621730" w:rsidRDefault="00621730" w:rsidP="00B44F3B">
      <w:pPr>
        <w:pStyle w:val="a3"/>
        <w:ind w:firstLine="567"/>
        <w:jc w:val="center"/>
        <w:rPr>
          <w:rFonts w:ascii="Arial" w:hAnsi="Arial" w:cs="Arial"/>
          <w:b/>
          <w:i/>
          <w:color w:val="FF0000"/>
          <w:sz w:val="56"/>
          <w:szCs w:val="32"/>
        </w:rPr>
      </w:pPr>
    </w:p>
    <w:p w:rsidR="00621730" w:rsidRDefault="00621730" w:rsidP="00B44F3B">
      <w:pPr>
        <w:pStyle w:val="a3"/>
        <w:ind w:firstLine="567"/>
        <w:jc w:val="center"/>
        <w:rPr>
          <w:rFonts w:ascii="Arial" w:hAnsi="Arial" w:cs="Arial"/>
          <w:b/>
          <w:i/>
          <w:color w:val="FF0000"/>
          <w:sz w:val="56"/>
          <w:szCs w:val="32"/>
        </w:rPr>
      </w:pPr>
    </w:p>
    <w:p w:rsidR="00621730" w:rsidRDefault="00621730" w:rsidP="00B44F3B">
      <w:pPr>
        <w:pStyle w:val="a3"/>
        <w:ind w:firstLine="567"/>
        <w:jc w:val="center"/>
        <w:rPr>
          <w:rFonts w:ascii="Arial" w:hAnsi="Arial" w:cs="Arial"/>
          <w:b/>
          <w:i/>
          <w:color w:val="FF0000"/>
          <w:sz w:val="56"/>
          <w:szCs w:val="32"/>
        </w:rPr>
      </w:pPr>
    </w:p>
    <w:p w:rsidR="00621730" w:rsidRDefault="00621730" w:rsidP="00621730">
      <w:pPr>
        <w:pStyle w:val="a3"/>
        <w:ind w:firstLine="567"/>
        <w:jc w:val="right"/>
        <w:rPr>
          <w:rFonts w:ascii="Arial" w:hAnsi="Arial" w:cs="Arial"/>
          <w:b/>
          <w:i/>
          <w:color w:val="FF0000"/>
          <w:sz w:val="56"/>
          <w:szCs w:val="32"/>
        </w:rPr>
      </w:pPr>
    </w:p>
    <w:p w:rsidR="00621730" w:rsidRDefault="00621730" w:rsidP="00B44F3B">
      <w:pPr>
        <w:pStyle w:val="a3"/>
        <w:ind w:firstLine="567"/>
        <w:jc w:val="center"/>
        <w:rPr>
          <w:rFonts w:ascii="Arial" w:hAnsi="Arial" w:cs="Arial"/>
          <w:b/>
          <w:i/>
          <w:color w:val="FF0000"/>
          <w:sz w:val="56"/>
          <w:szCs w:val="32"/>
        </w:rPr>
      </w:pPr>
    </w:p>
    <w:p w:rsidR="00621730" w:rsidRDefault="00621730" w:rsidP="00B44F3B">
      <w:pPr>
        <w:pStyle w:val="a3"/>
        <w:ind w:firstLine="567"/>
        <w:jc w:val="center"/>
        <w:rPr>
          <w:rFonts w:ascii="Arial" w:hAnsi="Arial" w:cs="Arial"/>
          <w:b/>
          <w:i/>
          <w:color w:val="FF0000"/>
          <w:sz w:val="56"/>
          <w:szCs w:val="32"/>
        </w:rPr>
      </w:pPr>
    </w:p>
    <w:p w:rsidR="00621730" w:rsidRDefault="00621730" w:rsidP="00B44F3B">
      <w:pPr>
        <w:pStyle w:val="a3"/>
        <w:ind w:firstLine="567"/>
        <w:jc w:val="center"/>
        <w:rPr>
          <w:rFonts w:ascii="Arial" w:hAnsi="Arial" w:cs="Arial"/>
          <w:b/>
          <w:i/>
          <w:color w:val="FF0000"/>
          <w:sz w:val="56"/>
          <w:szCs w:val="32"/>
        </w:rPr>
      </w:pPr>
    </w:p>
    <w:p w:rsidR="00621730" w:rsidRDefault="00621730" w:rsidP="00B44F3B">
      <w:pPr>
        <w:pStyle w:val="a3"/>
        <w:ind w:firstLine="567"/>
        <w:jc w:val="center"/>
        <w:rPr>
          <w:rFonts w:ascii="Arial" w:hAnsi="Arial" w:cs="Arial"/>
          <w:b/>
          <w:i/>
          <w:color w:val="FF0000"/>
          <w:sz w:val="56"/>
          <w:szCs w:val="32"/>
        </w:rPr>
      </w:pPr>
    </w:p>
    <w:p w:rsidR="00621730" w:rsidRDefault="00621730" w:rsidP="00B44F3B">
      <w:pPr>
        <w:pStyle w:val="a3"/>
        <w:ind w:firstLine="567"/>
        <w:jc w:val="center"/>
        <w:rPr>
          <w:rFonts w:ascii="Arial" w:hAnsi="Arial" w:cs="Arial"/>
          <w:b/>
          <w:i/>
          <w:color w:val="FF0000"/>
          <w:sz w:val="56"/>
          <w:szCs w:val="32"/>
        </w:rPr>
      </w:pPr>
    </w:p>
    <w:p w:rsidR="00B44F3B" w:rsidRPr="00B44F3B" w:rsidRDefault="00B44F3B" w:rsidP="00B44F3B">
      <w:pPr>
        <w:pStyle w:val="a3"/>
        <w:ind w:firstLine="567"/>
        <w:jc w:val="center"/>
        <w:rPr>
          <w:rFonts w:ascii="Arial" w:hAnsi="Arial" w:cs="Arial"/>
          <w:b/>
          <w:i/>
          <w:color w:val="FF0000"/>
          <w:sz w:val="56"/>
          <w:szCs w:val="32"/>
        </w:rPr>
      </w:pPr>
      <w:r w:rsidRPr="00B44F3B">
        <w:rPr>
          <w:rFonts w:ascii="Arial" w:hAnsi="Arial" w:cs="Arial"/>
          <w:b/>
          <w:i/>
          <w:color w:val="FF0000"/>
          <w:sz w:val="56"/>
          <w:szCs w:val="32"/>
        </w:rPr>
        <w:t>ГРИПП И ОРВИ: ПРОСТЕЙШАЯ ИНСТРУКЦИЯ.</w:t>
      </w:r>
    </w:p>
    <w:p w:rsidR="00621730" w:rsidRDefault="00621730" w:rsidP="00B44F3B">
      <w:pPr>
        <w:pStyle w:val="a3"/>
        <w:ind w:firstLine="567"/>
        <w:jc w:val="right"/>
        <w:rPr>
          <w:rFonts w:ascii="Arial" w:hAnsi="Arial" w:cs="Arial"/>
          <w:sz w:val="32"/>
          <w:szCs w:val="32"/>
        </w:rPr>
      </w:pPr>
    </w:p>
    <w:p w:rsidR="00B44F3B" w:rsidRDefault="00B44F3B" w:rsidP="00B44F3B">
      <w:pPr>
        <w:pStyle w:val="a3"/>
        <w:ind w:firstLine="567"/>
        <w:jc w:val="right"/>
        <w:rPr>
          <w:rFonts w:ascii="Arial" w:hAnsi="Arial" w:cs="Arial"/>
          <w:sz w:val="32"/>
          <w:szCs w:val="32"/>
        </w:rPr>
      </w:pPr>
      <w:r w:rsidRPr="00B44F3B">
        <w:rPr>
          <w:rFonts w:ascii="Arial" w:hAnsi="Arial" w:cs="Arial"/>
          <w:sz w:val="32"/>
          <w:szCs w:val="32"/>
        </w:rPr>
        <w:t xml:space="preserve">Статья Е.О. </w:t>
      </w:r>
      <w:proofErr w:type="spellStart"/>
      <w:r w:rsidRPr="00B44F3B">
        <w:rPr>
          <w:rFonts w:ascii="Arial" w:hAnsi="Arial" w:cs="Arial"/>
          <w:sz w:val="32"/>
          <w:szCs w:val="32"/>
        </w:rPr>
        <w:t>Комаровского</w:t>
      </w:r>
      <w:proofErr w:type="spellEnd"/>
    </w:p>
    <w:p w:rsidR="00B44F3B" w:rsidRDefault="007444CD" w:rsidP="00B44F3B">
      <w:pPr>
        <w:pStyle w:val="a3"/>
        <w:ind w:firstLine="567"/>
        <w:jc w:val="right"/>
        <w:rPr>
          <w:rFonts w:ascii="Arial" w:hAnsi="Arial" w:cs="Arial"/>
          <w:sz w:val="32"/>
          <w:szCs w:val="32"/>
        </w:rPr>
      </w:pPr>
      <w:r w:rsidRPr="00B44F3B">
        <w:rPr>
          <w:rFonts w:ascii="Arial" w:hAnsi="Arial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F3A85AB" wp14:editId="1326E1AB">
            <wp:simplePos x="0" y="0"/>
            <wp:positionH relativeFrom="column">
              <wp:posOffset>3604260</wp:posOffset>
            </wp:positionH>
            <wp:positionV relativeFrom="paragraph">
              <wp:posOffset>168910</wp:posOffset>
            </wp:positionV>
            <wp:extent cx="2552700" cy="2039812"/>
            <wp:effectExtent l="0" t="0" r="0" b="0"/>
            <wp:wrapNone/>
            <wp:docPr id="1" name="Рисунок 1" descr="http://cs627620.vk.me/v627620763/35ad9/LL1fceXim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7620.vk.me/v627620763/35ad9/LL1fceXimL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722"/>
                    <a:stretch/>
                  </pic:blipFill>
                  <pic:spPr bwMode="auto">
                    <a:xfrm>
                      <a:off x="0" y="0"/>
                      <a:ext cx="2552700" cy="203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4F3B" w:rsidRDefault="00B44F3B" w:rsidP="00B44F3B">
      <w:pPr>
        <w:pStyle w:val="a3"/>
        <w:ind w:firstLine="567"/>
        <w:jc w:val="right"/>
        <w:rPr>
          <w:rFonts w:ascii="Arial" w:hAnsi="Arial" w:cs="Arial"/>
          <w:sz w:val="32"/>
          <w:szCs w:val="32"/>
        </w:rPr>
      </w:pPr>
    </w:p>
    <w:p w:rsidR="00B44F3B" w:rsidRDefault="00B44F3B" w:rsidP="00B44F3B">
      <w:pPr>
        <w:pStyle w:val="a3"/>
        <w:ind w:firstLine="567"/>
        <w:jc w:val="right"/>
        <w:rPr>
          <w:rFonts w:ascii="Arial" w:hAnsi="Arial" w:cs="Arial"/>
          <w:sz w:val="32"/>
          <w:szCs w:val="32"/>
        </w:rPr>
      </w:pPr>
    </w:p>
    <w:p w:rsidR="00B44F3B" w:rsidRDefault="00B44F3B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  <w:bookmarkStart w:id="0" w:name="_GoBack"/>
      <w:bookmarkEnd w:id="0"/>
    </w:p>
    <w:p w:rsidR="00B44F3B" w:rsidRPr="00621730" w:rsidRDefault="00B44F3B" w:rsidP="00B44F3B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lastRenderedPageBreak/>
        <w:t>Люди, внимание!!!</w:t>
      </w:r>
    </w:p>
    <w:p w:rsidR="00621730" w:rsidRDefault="00B44F3B" w:rsidP="00B44F3B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t>Запомните самое главное: тактика ваших действий совершенно не зависит от того, как называется вирус. Грипп сезонный, свиной, слоновий, пандемический, вообще не грипп — это не важно. Важно лишь то, что это вирус, что он передается воздушно-капельным путем и что он поражает органы дыхания.</w:t>
      </w:r>
      <w:r w:rsidRPr="00621730">
        <w:rPr>
          <w:rFonts w:ascii="Arial" w:hAnsi="Arial" w:cs="Arial"/>
          <w:color w:val="002060"/>
          <w:sz w:val="32"/>
          <w:szCs w:val="32"/>
        </w:rPr>
        <w:br/>
      </w:r>
      <w:r w:rsidRPr="00621730">
        <w:rPr>
          <w:rFonts w:ascii="Arial" w:hAnsi="Arial" w:cs="Arial"/>
          <w:color w:val="002060"/>
          <w:sz w:val="32"/>
          <w:szCs w:val="32"/>
        </w:rPr>
        <w:br/>
      </w:r>
      <w:r w:rsidRPr="00621730">
        <w:rPr>
          <w:rFonts w:ascii="Arial" w:hAnsi="Arial" w:cs="Arial"/>
          <w:b/>
          <w:i/>
          <w:color w:val="FF0000"/>
          <w:sz w:val="32"/>
          <w:szCs w:val="32"/>
          <w:u w:val="single"/>
        </w:rPr>
        <w:t>ПРОФИЛАКТИКА</w:t>
      </w:r>
      <w:r w:rsidRPr="00621730">
        <w:rPr>
          <w:rFonts w:ascii="Arial" w:hAnsi="Arial" w:cs="Arial"/>
          <w:color w:val="002060"/>
          <w:sz w:val="32"/>
          <w:szCs w:val="32"/>
        </w:rPr>
        <w:br/>
        <w:t>Если вы (ваш ребенок) встретитесь с вирусом, а у вас нет в крови защитных антител, вы заболеете. Антитела появятся в одном из двух случаев: либо вы переболеете, либо вы привьетесь. Привившись, вы защитите себя не от вирусов вообще, а только от вируса гриппа.</w:t>
      </w:r>
    </w:p>
    <w:p w:rsidR="00621730" w:rsidRDefault="00B44F3B" w:rsidP="00621730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t>Если имеете материальную возможность привиться (привить дитя) и смогли достать вакцину — прививайтесь, но при том условии, что для вакцинации не надо будет сидеть в сопливой толпе в поликлинике. Имеющиеся вакцины защищают от всех актуальных в этом году вариантов вируса гриппа.</w:t>
      </w:r>
      <w:r w:rsidRPr="00621730">
        <w:rPr>
          <w:rFonts w:ascii="Arial" w:hAnsi="Arial" w:cs="Arial"/>
          <w:color w:val="002060"/>
          <w:sz w:val="32"/>
          <w:szCs w:val="32"/>
        </w:rPr>
        <w:br/>
        <w:t xml:space="preserve">Никаких лекарств и «народных средств» с доказанной профилактической эффективностью не существует. Т.е. никакой лук, никакой чеснок, никакая горилка и никакие глотаемые вами или засовываемые в дитя таблетки не способны защитить ни от какого-либо респираторного вируса вообще, ни от вируса гриппа в частности. Все, за чем вы убиваетесь в аптеках, все эти якобы противовирусные средства, якобы стимуляторы </w:t>
      </w:r>
      <w:proofErr w:type="spellStart"/>
      <w:r w:rsidRPr="00621730">
        <w:rPr>
          <w:rFonts w:ascii="Arial" w:hAnsi="Arial" w:cs="Arial"/>
          <w:color w:val="002060"/>
          <w:sz w:val="32"/>
          <w:szCs w:val="32"/>
        </w:rPr>
        <w:t>интерфероно</w:t>
      </w:r>
      <w:proofErr w:type="spellEnd"/>
      <w:r w:rsidR="00621730">
        <w:rPr>
          <w:rFonts w:ascii="Arial" w:hAnsi="Arial" w:cs="Arial"/>
          <w:color w:val="002060"/>
          <w:sz w:val="32"/>
          <w:szCs w:val="32"/>
        </w:rPr>
        <w:t>-</w:t>
      </w:r>
      <w:r w:rsidRPr="00621730">
        <w:rPr>
          <w:rFonts w:ascii="Arial" w:hAnsi="Arial" w:cs="Arial"/>
          <w:color w:val="002060"/>
          <w:sz w:val="32"/>
          <w:szCs w:val="32"/>
        </w:rPr>
        <w:t>образования, стимуляторы иммунитета и жутко полезные витамины — все это лекарства с недоказанной эффективностью, лекарства, удовлетворяющие главную ментальную потребность россиянина («надо что-то делать»).</w:t>
      </w:r>
      <w:r w:rsidR="00621730">
        <w:rPr>
          <w:rFonts w:ascii="Arial" w:hAnsi="Arial" w:cs="Arial"/>
          <w:color w:val="002060"/>
          <w:sz w:val="32"/>
          <w:szCs w:val="32"/>
        </w:rPr>
        <w:t xml:space="preserve"> </w:t>
      </w:r>
      <w:r w:rsidRPr="00621730">
        <w:rPr>
          <w:rFonts w:ascii="Arial" w:hAnsi="Arial" w:cs="Arial"/>
          <w:color w:val="002060"/>
          <w:sz w:val="32"/>
          <w:szCs w:val="32"/>
        </w:rPr>
        <w:t>Основная польза всех этих лекарств — психотерапия. Вы верите, вам помогает — я рад за вас, только не надо штурмовать аптеки — оно того не стоит.</w:t>
      </w:r>
    </w:p>
    <w:p w:rsidR="00621730" w:rsidRDefault="00B44F3B" w:rsidP="00621730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i/>
          <w:color w:val="FF0000"/>
          <w:sz w:val="32"/>
          <w:szCs w:val="32"/>
        </w:rPr>
        <w:t xml:space="preserve">Источник вируса — человек и только человек. Чем меньше людей, тем меньше шансов заболеть. Пройтись остановку пешком, не пойти лишний раз в супермаркет — </w:t>
      </w:r>
      <w:proofErr w:type="gramStart"/>
      <w:r w:rsidRPr="00621730">
        <w:rPr>
          <w:rFonts w:ascii="Arial" w:hAnsi="Arial" w:cs="Arial"/>
          <w:i/>
          <w:color w:val="FF0000"/>
          <w:sz w:val="32"/>
          <w:szCs w:val="32"/>
        </w:rPr>
        <w:t>мудро!</w:t>
      </w:r>
      <w:r w:rsidRPr="00621730">
        <w:rPr>
          <w:rFonts w:ascii="Arial" w:hAnsi="Arial" w:cs="Arial"/>
          <w:i/>
          <w:color w:val="FF0000"/>
          <w:sz w:val="32"/>
          <w:szCs w:val="32"/>
        </w:rPr>
        <w:br/>
      </w:r>
      <w:r w:rsidRPr="00621730">
        <w:rPr>
          <w:rFonts w:ascii="Arial" w:hAnsi="Arial" w:cs="Arial"/>
          <w:color w:val="002060"/>
          <w:sz w:val="32"/>
          <w:szCs w:val="32"/>
        </w:rPr>
        <w:t>Маска</w:t>
      </w:r>
      <w:proofErr w:type="gramEnd"/>
      <w:r w:rsidRPr="00621730">
        <w:rPr>
          <w:rFonts w:ascii="Arial" w:hAnsi="Arial" w:cs="Arial"/>
          <w:color w:val="002060"/>
          <w:sz w:val="32"/>
          <w:szCs w:val="32"/>
        </w:rPr>
        <w:t>. Полезная штука, но не панацея. Желательно видеть ее на больном, если рядом здоровые: вирус она не задержит, но остановит капельки слюны, особо богатые вирусом. Здоровому не нужна.</w:t>
      </w:r>
    </w:p>
    <w:p w:rsidR="008051C6" w:rsidRDefault="00B44F3B" w:rsidP="00621730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8051C6">
        <w:rPr>
          <w:rFonts w:ascii="Arial" w:hAnsi="Arial" w:cs="Arial"/>
          <w:i/>
          <w:color w:val="FF0000"/>
          <w:sz w:val="32"/>
          <w:szCs w:val="32"/>
        </w:rPr>
        <w:lastRenderedPageBreak/>
        <w:t>Руки больного — источник вируса не менее значимый, чем рот и нос.</w:t>
      </w:r>
      <w:r w:rsidRPr="008051C6">
        <w:rPr>
          <w:rFonts w:ascii="Arial" w:hAnsi="Arial" w:cs="Arial"/>
          <w:color w:val="FF0000"/>
          <w:sz w:val="32"/>
          <w:szCs w:val="32"/>
        </w:rPr>
        <w:t xml:space="preserve"> </w:t>
      </w:r>
      <w:r w:rsidRPr="00621730">
        <w:rPr>
          <w:rFonts w:ascii="Arial" w:hAnsi="Arial" w:cs="Arial"/>
          <w:color w:val="002060"/>
          <w:sz w:val="32"/>
          <w:szCs w:val="32"/>
        </w:rPr>
        <w:t>Больной касается лица, вирус попадает на руки, больной хватает все вокруг, вы касаетесь этого всего рукой, — здравствуй, ОРВИ.</w:t>
      </w:r>
    </w:p>
    <w:p w:rsidR="008051C6" w:rsidRDefault="00B44F3B" w:rsidP="00621730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t>Не трогайте свое лицо. Мойте руки, часто, много, постоянно носите с собой влажные дезинфицирующие гигиенические салфетки, мойте, трите, не ленитесь!</w:t>
      </w:r>
      <w:r w:rsidR="008051C6">
        <w:rPr>
          <w:rFonts w:ascii="Arial" w:hAnsi="Arial" w:cs="Arial"/>
          <w:color w:val="002060"/>
          <w:sz w:val="32"/>
          <w:szCs w:val="32"/>
        </w:rPr>
        <w:t xml:space="preserve"> </w:t>
      </w:r>
      <w:r w:rsidRPr="00621730">
        <w:rPr>
          <w:rFonts w:ascii="Arial" w:hAnsi="Arial" w:cs="Arial"/>
          <w:color w:val="002060"/>
          <w:sz w:val="32"/>
          <w:szCs w:val="32"/>
        </w:rPr>
        <w:t>Учитесь сами и учите детей, если уж нет платка, кашлять-чихать не в ладошку, а в локоть.</w:t>
      </w:r>
      <w:r w:rsidR="008051C6">
        <w:rPr>
          <w:rFonts w:ascii="Arial" w:hAnsi="Arial" w:cs="Arial"/>
          <w:color w:val="002060"/>
          <w:sz w:val="32"/>
          <w:szCs w:val="32"/>
        </w:rPr>
        <w:t xml:space="preserve"> </w:t>
      </w:r>
      <w:r w:rsidRPr="00621730">
        <w:rPr>
          <w:rFonts w:ascii="Arial" w:hAnsi="Arial" w:cs="Arial"/>
          <w:color w:val="002060"/>
          <w:sz w:val="32"/>
          <w:szCs w:val="32"/>
        </w:rPr>
        <w:t>Начальники! Официальным приказом введите в подчиненных вам коллективах запрет на рукопожатия.</w:t>
      </w:r>
      <w:r w:rsidRPr="00621730">
        <w:rPr>
          <w:rFonts w:ascii="Arial" w:hAnsi="Arial" w:cs="Arial"/>
          <w:color w:val="002060"/>
          <w:sz w:val="32"/>
          <w:szCs w:val="32"/>
        </w:rPr>
        <w:br/>
        <w:t>Пользуйтесь кредитными карточками. Бумажные деньги — источник распространения вирусов.</w:t>
      </w:r>
    </w:p>
    <w:p w:rsidR="008051C6" w:rsidRDefault="00B44F3B" w:rsidP="00621730">
      <w:pPr>
        <w:pStyle w:val="a3"/>
        <w:ind w:firstLine="567"/>
        <w:jc w:val="both"/>
        <w:rPr>
          <w:rStyle w:val="apple-converted-space"/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t>Воздух!!! Вирусные частицы часами сохраняют свою активность в сухом</w:t>
      </w:r>
      <w:r w:rsidR="008051C6">
        <w:rPr>
          <w:rFonts w:ascii="Arial" w:hAnsi="Arial" w:cs="Arial"/>
          <w:color w:val="002060"/>
          <w:sz w:val="32"/>
          <w:szCs w:val="32"/>
        </w:rPr>
        <w:t>,</w:t>
      </w:r>
      <w:r w:rsidRPr="00621730">
        <w:rPr>
          <w:rFonts w:ascii="Arial" w:hAnsi="Arial" w:cs="Arial"/>
          <w:color w:val="002060"/>
          <w:sz w:val="32"/>
          <w:szCs w:val="32"/>
        </w:rPr>
        <w:t xml:space="preserve"> теплом и неподвижном воздухе, но почти мгновенно разрушаются в воздухе прохладном, влажном и движущемся.</w:t>
      </w:r>
      <w:r w:rsidRPr="00621730">
        <w:rPr>
          <w:rStyle w:val="apple-converted-space"/>
          <w:rFonts w:ascii="Arial" w:hAnsi="Arial" w:cs="Arial"/>
          <w:color w:val="002060"/>
          <w:sz w:val="32"/>
          <w:szCs w:val="32"/>
        </w:rPr>
        <w:t> </w:t>
      </w:r>
    </w:p>
    <w:p w:rsidR="008051C6" w:rsidRDefault="00B44F3B" w:rsidP="00621730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t>Гулять можно сколько угодно. Подцепить вирус во время прогулки практически нереально. Поэтому, если уж вы вышли погулять, так не надо показушного хождения в маске по улицам. Уж лучше нормально подышите свежим воздухом.</w:t>
      </w:r>
      <w:r w:rsidRPr="00621730">
        <w:rPr>
          <w:rFonts w:ascii="Arial" w:hAnsi="Arial" w:cs="Arial"/>
          <w:color w:val="002060"/>
          <w:sz w:val="32"/>
          <w:szCs w:val="32"/>
        </w:rPr>
        <w:br/>
        <w:t>Оптимальные параметры воздуха в помещении — температура около 20 °С, влажность 50–70%. Обязательно частое и интенсивное сквозное проветривание помещений. Любая система отопления сушит воздух. Мойте пол. Включайте увлажнители воздуха. Настоятельно требуйте увлажнения воздуха и проветривания помещений в детских коллективах.</w:t>
      </w:r>
      <w:r w:rsidRPr="00621730">
        <w:rPr>
          <w:rFonts w:ascii="Arial" w:hAnsi="Arial" w:cs="Arial"/>
          <w:color w:val="002060"/>
          <w:sz w:val="32"/>
          <w:szCs w:val="32"/>
        </w:rPr>
        <w:br/>
        <w:t>Лучше теплее оденьтесь, но не включайте дополнительных обогревателей.</w:t>
      </w:r>
    </w:p>
    <w:p w:rsidR="008051C6" w:rsidRDefault="00B44F3B" w:rsidP="00621730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t xml:space="preserve">Состояние слизистых оболочек!!! В верхних дыхательных путях постоянно образуется слизь. Слизь обеспечивает функционирование т.н. местного иммунитета — защиты слизистых оболочек. Если слизь и слизистые оболочки пересыхают — работа местного иммунитета нарушается, вирусы, соответственно, с легкостью преодолевают защитный барьер ослабленного местного иммунитета, и человек заболевает при контакте с вирусом с многократно большей степенью вероятности. Главный враг местного иммунитета — сухой воздух, а также лекарства, способные высушивать слизистые оболочки. Поскольку вы не знаете, какие это </w:t>
      </w:r>
      <w:r w:rsidRPr="00621730">
        <w:rPr>
          <w:rFonts w:ascii="Arial" w:hAnsi="Arial" w:cs="Arial"/>
          <w:color w:val="002060"/>
          <w:sz w:val="32"/>
          <w:szCs w:val="32"/>
        </w:rPr>
        <w:lastRenderedPageBreak/>
        <w:t>лекарства (а это некоторые противоаллергические и почти все т.н. «комбинированные противопростудные средства»), так лучше не экспериментировать в принципе.</w:t>
      </w:r>
    </w:p>
    <w:p w:rsidR="008051C6" w:rsidRDefault="00B44F3B" w:rsidP="00621730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8051C6">
        <w:rPr>
          <w:rFonts w:ascii="Arial" w:hAnsi="Arial" w:cs="Arial"/>
          <w:i/>
          <w:color w:val="FF0000"/>
          <w:sz w:val="32"/>
          <w:szCs w:val="32"/>
        </w:rPr>
        <w:t>Увлажняйте слизистые оболочки! Элементарно: 1 чайная ложка обычной поваренной соли на 1 литр кипяченой воды. Заливаете в любой флакон-</w:t>
      </w:r>
      <w:proofErr w:type="spellStart"/>
      <w:r w:rsidRPr="008051C6">
        <w:rPr>
          <w:rFonts w:ascii="Arial" w:hAnsi="Arial" w:cs="Arial"/>
          <w:i/>
          <w:color w:val="FF0000"/>
          <w:sz w:val="32"/>
          <w:szCs w:val="32"/>
        </w:rPr>
        <w:t>пшикалку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 xml:space="preserve"> (например, из-под сосудосуживающих капель) и регулярно </w:t>
      </w:r>
      <w:proofErr w:type="spellStart"/>
      <w:r w:rsidRPr="00621730">
        <w:rPr>
          <w:rFonts w:ascii="Arial" w:hAnsi="Arial" w:cs="Arial"/>
          <w:color w:val="002060"/>
          <w:sz w:val="32"/>
          <w:szCs w:val="32"/>
        </w:rPr>
        <w:t>пшикаете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 xml:space="preserve"> в нос (чем суше, чем больше народу вокруг — тем чаще, хоть каждые 10 минут). Для той же цели можно купить в аптеке физиологический раствор или готовые солевые растворы для введения в носовые ходы: «</w:t>
      </w:r>
      <w:proofErr w:type="spellStart"/>
      <w:r w:rsidRPr="00621730">
        <w:rPr>
          <w:rFonts w:ascii="Arial" w:hAnsi="Arial" w:cs="Arial"/>
          <w:color w:val="002060"/>
          <w:sz w:val="32"/>
          <w:szCs w:val="32"/>
        </w:rPr>
        <w:t>Салин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 xml:space="preserve">», «Аква </w:t>
      </w:r>
      <w:proofErr w:type="spellStart"/>
      <w:r w:rsidRPr="00621730">
        <w:rPr>
          <w:rFonts w:ascii="Arial" w:hAnsi="Arial" w:cs="Arial"/>
          <w:color w:val="002060"/>
          <w:sz w:val="32"/>
          <w:szCs w:val="32"/>
        </w:rPr>
        <w:t>марис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>», «</w:t>
      </w:r>
      <w:proofErr w:type="spellStart"/>
      <w:r w:rsidRPr="00621730">
        <w:rPr>
          <w:rFonts w:ascii="Arial" w:hAnsi="Arial" w:cs="Arial"/>
          <w:color w:val="002060"/>
          <w:sz w:val="32"/>
          <w:szCs w:val="32"/>
        </w:rPr>
        <w:t>Хьюмер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>», «</w:t>
      </w:r>
      <w:proofErr w:type="spellStart"/>
      <w:r w:rsidRPr="00621730">
        <w:rPr>
          <w:rFonts w:ascii="Arial" w:hAnsi="Arial" w:cs="Arial"/>
          <w:color w:val="002060"/>
          <w:sz w:val="32"/>
          <w:szCs w:val="32"/>
        </w:rPr>
        <w:t>Маример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>», «</w:t>
      </w:r>
      <w:proofErr w:type="spellStart"/>
      <w:r w:rsidRPr="00621730">
        <w:rPr>
          <w:rFonts w:ascii="Arial" w:hAnsi="Arial" w:cs="Arial"/>
          <w:color w:val="002060"/>
          <w:sz w:val="32"/>
          <w:szCs w:val="32"/>
        </w:rPr>
        <w:t>Носоль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 xml:space="preserve">» и т.д. Главное — не жалейте! Капайте, </w:t>
      </w:r>
      <w:proofErr w:type="spellStart"/>
      <w:r w:rsidRPr="00621730">
        <w:rPr>
          <w:rFonts w:ascii="Arial" w:hAnsi="Arial" w:cs="Arial"/>
          <w:color w:val="002060"/>
          <w:sz w:val="32"/>
          <w:szCs w:val="32"/>
        </w:rPr>
        <w:t>пшикайте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>, особенно тогда, когда из дома (из сухого помещения) вы идете туда, где много людей, особенно если вы сидите в коридоре поликлиники. Вышеупомянутым солевым раствором также регулярно полощите рот.</w:t>
      </w:r>
      <w:r w:rsidR="008051C6">
        <w:rPr>
          <w:rFonts w:ascii="Arial" w:hAnsi="Arial" w:cs="Arial"/>
          <w:color w:val="002060"/>
          <w:sz w:val="32"/>
          <w:szCs w:val="32"/>
        </w:rPr>
        <w:t xml:space="preserve"> </w:t>
      </w:r>
      <w:r w:rsidRPr="00621730">
        <w:rPr>
          <w:rFonts w:ascii="Arial" w:hAnsi="Arial" w:cs="Arial"/>
          <w:color w:val="002060"/>
          <w:sz w:val="32"/>
          <w:szCs w:val="32"/>
        </w:rPr>
        <w:t>В отношении профилактики это все.</w:t>
      </w:r>
    </w:p>
    <w:p w:rsidR="008051C6" w:rsidRDefault="00B44F3B" w:rsidP="00621730">
      <w:pPr>
        <w:pStyle w:val="a3"/>
        <w:ind w:firstLine="567"/>
        <w:jc w:val="both"/>
        <w:rPr>
          <w:rStyle w:val="apple-converted-space"/>
          <w:rFonts w:ascii="Arial" w:hAnsi="Arial" w:cs="Arial"/>
          <w:color w:val="002060"/>
          <w:sz w:val="32"/>
          <w:szCs w:val="32"/>
        </w:rPr>
      </w:pPr>
      <w:r w:rsidRPr="008051C6">
        <w:rPr>
          <w:rFonts w:ascii="Arial" w:hAnsi="Arial" w:cs="Arial"/>
          <w:b/>
          <w:i/>
          <w:color w:val="FF0000"/>
          <w:sz w:val="32"/>
          <w:szCs w:val="32"/>
          <w:u w:val="single"/>
        </w:rPr>
        <w:t>ЛЕЧЕНИЕ</w:t>
      </w:r>
      <w:r w:rsidRPr="00621730">
        <w:rPr>
          <w:rFonts w:ascii="Arial" w:hAnsi="Arial" w:cs="Arial"/>
          <w:color w:val="002060"/>
          <w:sz w:val="32"/>
          <w:szCs w:val="32"/>
        </w:rPr>
        <w:br/>
      </w:r>
      <w:proofErr w:type="gramStart"/>
      <w:r w:rsidRPr="00621730">
        <w:rPr>
          <w:rFonts w:ascii="Arial" w:hAnsi="Arial" w:cs="Arial"/>
          <w:color w:val="002060"/>
          <w:sz w:val="32"/>
          <w:szCs w:val="32"/>
        </w:rPr>
        <w:t>Фактически</w:t>
      </w:r>
      <w:proofErr w:type="gramEnd"/>
      <w:r w:rsidRPr="00621730">
        <w:rPr>
          <w:rFonts w:ascii="Arial" w:hAnsi="Arial" w:cs="Arial"/>
          <w:color w:val="002060"/>
          <w:sz w:val="32"/>
          <w:szCs w:val="32"/>
        </w:rPr>
        <w:t xml:space="preserve"> единственным препаратом, способным разрушить вирус гриппа, является </w:t>
      </w:r>
      <w:proofErr w:type="spellStart"/>
      <w:r w:rsidRPr="00621730">
        <w:rPr>
          <w:rFonts w:ascii="Arial" w:hAnsi="Arial" w:cs="Arial"/>
          <w:color w:val="002060"/>
          <w:sz w:val="32"/>
          <w:szCs w:val="32"/>
        </w:rPr>
        <w:t>озельтамивир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>, коммерческое имя — «</w:t>
      </w:r>
      <w:proofErr w:type="spellStart"/>
      <w:r w:rsidRPr="00621730">
        <w:rPr>
          <w:rFonts w:ascii="Arial" w:hAnsi="Arial" w:cs="Arial"/>
          <w:color w:val="002060"/>
          <w:sz w:val="32"/>
          <w:szCs w:val="32"/>
        </w:rPr>
        <w:t>Тамифлю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>». Теоретически есть еще одно лекарство (</w:t>
      </w:r>
      <w:proofErr w:type="spellStart"/>
      <w:r w:rsidRPr="00621730">
        <w:rPr>
          <w:rFonts w:ascii="Arial" w:hAnsi="Arial" w:cs="Arial"/>
          <w:color w:val="002060"/>
          <w:sz w:val="32"/>
          <w:szCs w:val="32"/>
        </w:rPr>
        <w:t>занамивир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 xml:space="preserve">), но оно используется лишь </w:t>
      </w:r>
      <w:proofErr w:type="spellStart"/>
      <w:r w:rsidRPr="00621730">
        <w:rPr>
          <w:rFonts w:ascii="Arial" w:hAnsi="Arial" w:cs="Arial"/>
          <w:color w:val="002060"/>
          <w:sz w:val="32"/>
          <w:szCs w:val="32"/>
        </w:rPr>
        <w:t>ингаляционно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 xml:space="preserve">, да и шансов увидеть его в нашей стране </w:t>
      </w:r>
      <w:proofErr w:type="gramStart"/>
      <w:r w:rsidRPr="00621730">
        <w:rPr>
          <w:rFonts w:ascii="Arial" w:hAnsi="Arial" w:cs="Arial"/>
          <w:color w:val="002060"/>
          <w:sz w:val="32"/>
          <w:szCs w:val="32"/>
        </w:rPr>
        <w:t>немного.</w:t>
      </w:r>
      <w:r w:rsidRPr="00621730">
        <w:rPr>
          <w:rFonts w:ascii="Arial" w:hAnsi="Arial" w:cs="Arial"/>
          <w:color w:val="002060"/>
          <w:sz w:val="32"/>
          <w:szCs w:val="32"/>
        </w:rPr>
        <w:br/>
        <w:t>«</w:t>
      </w:r>
      <w:proofErr w:type="spellStart"/>
      <w:proofErr w:type="gramEnd"/>
      <w:r w:rsidRPr="00621730">
        <w:rPr>
          <w:rFonts w:ascii="Arial" w:hAnsi="Arial" w:cs="Arial"/>
          <w:color w:val="002060"/>
          <w:sz w:val="32"/>
          <w:szCs w:val="32"/>
        </w:rPr>
        <w:t>Тамифлю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>» реально разрушает вирус, блокируя белок нейраминидазу (ту самую N в названии H1N1).</w:t>
      </w:r>
      <w:r w:rsidRPr="00621730">
        <w:rPr>
          <w:rFonts w:ascii="Arial" w:hAnsi="Arial" w:cs="Arial"/>
          <w:color w:val="002060"/>
          <w:sz w:val="32"/>
          <w:szCs w:val="32"/>
        </w:rPr>
        <w:br/>
        <w:t>«</w:t>
      </w:r>
      <w:proofErr w:type="spellStart"/>
      <w:r w:rsidRPr="00621730">
        <w:rPr>
          <w:rFonts w:ascii="Arial" w:hAnsi="Arial" w:cs="Arial"/>
          <w:color w:val="002060"/>
          <w:sz w:val="32"/>
          <w:szCs w:val="32"/>
        </w:rPr>
        <w:t>Тамифлю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>» не едят все подряд при любом чихе. Это и недешево, и побочных явлений много, да и смысла не имеет. «</w:t>
      </w:r>
      <w:proofErr w:type="spellStart"/>
      <w:r w:rsidRPr="00621730">
        <w:rPr>
          <w:rFonts w:ascii="Arial" w:hAnsi="Arial" w:cs="Arial"/>
          <w:color w:val="002060"/>
          <w:sz w:val="32"/>
          <w:szCs w:val="32"/>
        </w:rPr>
        <w:t>Тамифлю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 xml:space="preserve">» используют тогда, когда болезнь протекает тяжело (признаки тяжелой ОРВИ врачи знают) </w:t>
      </w:r>
      <w:proofErr w:type="gramStart"/>
      <w:r w:rsidRPr="00621730">
        <w:rPr>
          <w:rFonts w:ascii="Arial" w:hAnsi="Arial" w:cs="Arial"/>
          <w:color w:val="002060"/>
          <w:sz w:val="32"/>
          <w:szCs w:val="32"/>
        </w:rPr>
        <w:t>или</w:t>
      </w:r>
      <w:proofErr w:type="gramEnd"/>
      <w:r w:rsidRPr="00621730">
        <w:rPr>
          <w:rFonts w:ascii="Arial" w:hAnsi="Arial" w:cs="Arial"/>
          <w:color w:val="002060"/>
          <w:sz w:val="32"/>
          <w:szCs w:val="32"/>
        </w:rPr>
        <w:t xml:space="preserve"> когда даже легко заболевает человек из группы риска — старики, астматики, диабетики (кто относится к группам риска, врачи тоже знают). Суть: если показан «</w:t>
      </w:r>
      <w:proofErr w:type="spellStart"/>
      <w:r w:rsidRPr="00621730">
        <w:rPr>
          <w:rFonts w:ascii="Arial" w:hAnsi="Arial" w:cs="Arial"/>
          <w:color w:val="002060"/>
          <w:sz w:val="32"/>
          <w:szCs w:val="32"/>
        </w:rPr>
        <w:t>Тамифлю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>», то показано как минимум наблюдение врача и, как правило, нужна госпитализация. Неудивительно, что с максимально возможной вероятностью «</w:t>
      </w:r>
      <w:proofErr w:type="spellStart"/>
      <w:r w:rsidRPr="00621730">
        <w:rPr>
          <w:rFonts w:ascii="Arial" w:hAnsi="Arial" w:cs="Arial"/>
          <w:color w:val="002060"/>
          <w:sz w:val="32"/>
          <w:szCs w:val="32"/>
        </w:rPr>
        <w:t>Тамифлю</w:t>
      </w:r>
      <w:proofErr w:type="spellEnd"/>
      <w:r w:rsidRPr="00621730">
        <w:rPr>
          <w:rFonts w:ascii="Arial" w:hAnsi="Arial" w:cs="Arial"/>
          <w:color w:val="002060"/>
          <w:sz w:val="32"/>
          <w:szCs w:val="32"/>
        </w:rPr>
        <w:t>», поступающий в нашу страну, будет распределяться по стационарам, а не по аптекам (хотя все может быть</w:t>
      </w:r>
      <w:proofErr w:type="gramStart"/>
      <w:r w:rsidRPr="00621730">
        <w:rPr>
          <w:rFonts w:ascii="Arial" w:hAnsi="Arial" w:cs="Arial"/>
          <w:color w:val="002060"/>
          <w:sz w:val="32"/>
          <w:szCs w:val="32"/>
        </w:rPr>
        <w:t>).</w:t>
      </w:r>
      <w:r w:rsidRPr="00621730">
        <w:rPr>
          <w:rFonts w:ascii="Arial" w:hAnsi="Arial" w:cs="Arial"/>
          <w:color w:val="002060"/>
          <w:sz w:val="32"/>
          <w:szCs w:val="32"/>
        </w:rPr>
        <w:br/>
        <w:t>Эффективность</w:t>
      </w:r>
      <w:proofErr w:type="gramEnd"/>
      <w:r w:rsidRPr="00621730">
        <w:rPr>
          <w:rFonts w:ascii="Arial" w:hAnsi="Arial" w:cs="Arial"/>
          <w:color w:val="002060"/>
          <w:sz w:val="32"/>
          <w:szCs w:val="32"/>
        </w:rPr>
        <w:t xml:space="preserve"> при ОРВИ и гриппе других противовирусных средств весьма сомнительна (это самое дипломатичное из доступных определений).</w:t>
      </w:r>
      <w:r w:rsidRPr="00621730">
        <w:rPr>
          <w:rStyle w:val="apple-converted-space"/>
          <w:rFonts w:ascii="Arial" w:hAnsi="Arial" w:cs="Arial"/>
          <w:color w:val="002060"/>
          <w:sz w:val="32"/>
          <w:szCs w:val="32"/>
        </w:rPr>
        <w:t> </w:t>
      </w:r>
    </w:p>
    <w:p w:rsidR="008051C6" w:rsidRPr="008051C6" w:rsidRDefault="00B44F3B" w:rsidP="00621730">
      <w:pPr>
        <w:pStyle w:val="a3"/>
        <w:ind w:firstLine="567"/>
        <w:jc w:val="both"/>
        <w:rPr>
          <w:rFonts w:ascii="Arial" w:hAnsi="Arial" w:cs="Arial"/>
          <w:i/>
          <w:color w:val="FF0000"/>
          <w:sz w:val="32"/>
          <w:szCs w:val="32"/>
        </w:rPr>
      </w:pPr>
      <w:r w:rsidRPr="008051C6">
        <w:rPr>
          <w:rFonts w:ascii="Arial" w:hAnsi="Arial" w:cs="Arial"/>
          <w:i/>
          <w:color w:val="FF0000"/>
          <w:sz w:val="32"/>
          <w:szCs w:val="32"/>
        </w:rPr>
        <w:lastRenderedPageBreak/>
        <w:t>Лечение ОРВИ вообще и гриппа в частности — это не глотание таблеток! Это создание таких условий, чтобы организм легко с вирусом справился.</w:t>
      </w:r>
    </w:p>
    <w:p w:rsidR="008051C6" w:rsidRPr="008051C6" w:rsidRDefault="00B44F3B" w:rsidP="00621730">
      <w:pPr>
        <w:pStyle w:val="a3"/>
        <w:ind w:firstLine="567"/>
        <w:jc w:val="both"/>
        <w:rPr>
          <w:rFonts w:ascii="Arial" w:hAnsi="Arial" w:cs="Arial"/>
          <w:b/>
          <w:i/>
          <w:color w:val="FF0000"/>
          <w:sz w:val="32"/>
          <w:szCs w:val="32"/>
          <w:u w:val="single"/>
        </w:rPr>
      </w:pPr>
      <w:r w:rsidRPr="008051C6">
        <w:rPr>
          <w:rFonts w:ascii="Arial" w:hAnsi="Arial" w:cs="Arial"/>
          <w:b/>
          <w:i/>
          <w:color w:val="FF0000"/>
          <w:sz w:val="32"/>
          <w:szCs w:val="32"/>
          <w:u w:val="single"/>
        </w:rPr>
        <w:t>ПРАВИЛА ЛЕЧЕНИЯ</w:t>
      </w:r>
    </w:p>
    <w:p w:rsidR="008051C6" w:rsidRDefault="00B44F3B" w:rsidP="00621730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t xml:space="preserve">Тепло одеться, но в комнате прохладно и влажно. Температура 18–20 °С (лучше 16, чем 22), влажность 50–70% (лучше 80, чем 30). </w:t>
      </w:r>
      <w:r w:rsidRPr="008051C6">
        <w:rPr>
          <w:rFonts w:ascii="Arial" w:hAnsi="Arial" w:cs="Arial"/>
          <w:b/>
          <w:i/>
          <w:color w:val="FF0000"/>
          <w:sz w:val="32"/>
          <w:szCs w:val="32"/>
          <w:u w:val="single"/>
        </w:rPr>
        <w:t>Мыть полы, увлажнять, проветривать.</w:t>
      </w:r>
      <w:r w:rsidRPr="008051C6">
        <w:rPr>
          <w:rFonts w:ascii="Arial" w:hAnsi="Arial" w:cs="Arial"/>
          <w:b/>
          <w:i/>
          <w:color w:val="FF0000"/>
          <w:sz w:val="32"/>
          <w:szCs w:val="32"/>
          <w:u w:val="single"/>
        </w:rPr>
        <w:br/>
      </w:r>
      <w:r w:rsidRPr="00621730">
        <w:rPr>
          <w:rFonts w:ascii="Arial" w:hAnsi="Arial" w:cs="Arial"/>
          <w:color w:val="002060"/>
          <w:sz w:val="32"/>
          <w:szCs w:val="32"/>
        </w:rPr>
        <w:t>Категорически не заставлять есть. Если просит (если хочется) — легкое, углеводное, жидкое.</w:t>
      </w:r>
    </w:p>
    <w:p w:rsidR="008051C6" w:rsidRDefault="00B44F3B" w:rsidP="00621730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t>Пить (поить). Пить (поить). Пить (поить)!!!</w:t>
      </w:r>
    </w:p>
    <w:p w:rsidR="008051C6" w:rsidRDefault="00B44F3B" w:rsidP="00621730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t xml:space="preserve">Температура жидкости равна температуре тела. Пить много. Компоты, морсы, чай (в чай мелко порезать яблочко), отвары изюма, кураги. Если дитя перебирает — это буду, а это нет — пусть пьет что угодно, лишь бы пил. </w:t>
      </w:r>
    </w:p>
    <w:p w:rsidR="008051C6" w:rsidRDefault="00B44F3B" w:rsidP="00621730">
      <w:pPr>
        <w:pStyle w:val="a3"/>
        <w:ind w:firstLine="567"/>
        <w:jc w:val="both"/>
        <w:rPr>
          <w:rFonts w:ascii="Arial" w:hAnsi="Arial" w:cs="Arial"/>
          <w:b/>
          <w:i/>
          <w:color w:val="FF0000"/>
          <w:sz w:val="32"/>
          <w:szCs w:val="32"/>
          <w:u w:val="single"/>
        </w:rPr>
      </w:pPr>
      <w:r w:rsidRPr="008051C6">
        <w:rPr>
          <w:rFonts w:ascii="Arial" w:hAnsi="Arial" w:cs="Arial"/>
          <w:b/>
          <w:i/>
          <w:color w:val="FF0000"/>
          <w:sz w:val="32"/>
          <w:szCs w:val="32"/>
          <w:u w:val="single"/>
        </w:rPr>
        <w:t>В нос часто капайте-</w:t>
      </w:r>
      <w:proofErr w:type="spellStart"/>
      <w:r w:rsidRPr="008051C6">
        <w:rPr>
          <w:rFonts w:ascii="Arial" w:hAnsi="Arial" w:cs="Arial"/>
          <w:b/>
          <w:i/>
          <w:color w:val="FF0000"/>
          <w:sz w:val="32"/>
          <w:szCs w:val="32"/>
          <w:u w:val="single"/>
        </w:rPr>
        <w:t>пшикайте</w:t>
      </w:r>
      <w:proofErr w:type="spellEnd"/>
      <w:r w:rsidRPr="008051C6">
        <w:rPr>
          <w:rFonts w:ascii="Arial" w:hAnsi="Arial" w:cs="Arial"/>
          <w:b/>
          <w:i/>
          <w:color w:val="FF0000"/>
          <w:sz w:val="32"/>
          <w:szCs w:val="32"/>
          <w:u w:val="single"/>
        </w:rPr>
        <w:t xml:space="preserve"> солевые растворы.</w:t>
      </w:r>
    </w:p>
    <w:p w:rsidR="008051C6" w:rsidRDefault="00B44F3B" w:rsidP="00621730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t>Все «отвлекающие процедуры» (банки, горчичники, размазывание по телу жира несчастных животных — коз, барсуков и т.д.) — классический совковый садизм и опять-таки психотерапия («надо что-то делать»). Парить детям ноги (доливая кипяток в тазик), делать паровые ингаляции над чайником или кастрюлькой, растирать детей спиртосодержащими жидкостями — безумный родительский бандитизм.</w:t>
      </w:r>
    </w:p>
    <w:p w:rsidR="008051C6" w:rsidRDefault="00B44F3B" w:rsidP="00621730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8051C6">
        <w:rPr>
          <w:rFonts w:ascii="Arial" w:hAnsi="Arial" w:cs="Arial"/>
          <w:b/>
          <w:i/>
          <w:color w:val="FF0000"/>
          <w:sz w:val="32"/>
          <w:szCs w:val="32"/>
          <w:u w:val="single"/>
        </w:rPr>
        <w:t>Если надумали бороться с высокой температурой — только парацетамол или ибупрофен. Категорически нельзя аспирин!</w:t>
      </w:r>
    </w:p>
    <w:p w:rsidR="008051C6" w:rsidRDefault="00B44F3B" w:rsidP="00621730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t>Главная беда в том, что тепло одеть, увлажнить, проветрить, не пихать еду и напоить — это по-нашенски называется «не лечить», а «лечить» — это послать папу в аптеку...</w:t>
      </w:r>
      <w:r w:rsidRPr="00621730">
        <w:rPr>
          <w:rFonts w:ascii="Arial" w:hAnsi="Arial" w:cs="Arial"/>
          <w:color w:val="002060"/>
          <w:sz w:val="32"/>
          <w:szCs w:val="32"/>
        </w:rPr>
        <w:br/>
        <w:t xml:space="preserve">При поражении верхних дыхательных путей (нос, горло, гортань) никакие отхаркивающие средства не нужны — они только усилят кашель. Поражение нижних дыхательных путей (бронхиты, пневмонии) вообще не имеет к самолечению никакого отношения. Лекарства, угнетающие кашель (в инструкции написано «противокашлевое действие»), — нельзя </w:t>
      </w:r>
      <w:proofErr w:type="gramStart"/>
      <w:r w:rsidRPr="00621730">
        <w:rPr>
          <w:rFonts w:ascii="Arial" w:hAnsi="Arial" w:cs="Arial"/>
          <w:color w:val="002060"/>
          <w:sz w:val="32"/>
          <w:szCs w:val="32"/>
        </w:rPr>
        <w:t>категорически»!!!</w:t>
      </w:r>
      <w:proofErr w:type="gramEnd"/>
    </w:p>
    <w:p w:rsidR="008051C6" w:rsidRDefault="00B44F3B" w:rsidP="00621730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t>Противоаллергические средства не имеют к лечению ОРВИ никакого отношения.</w:t>
      </w:r>
    </w:p>
    <w:p w:rsidR="008051C6" w:rsidRDefault="00B44F3B" w:rsidP="008051C6">
      <w:pPr>
        <w:pStyle w:val="a3"/>
        <w:ind w:firstLine="567"/>
        <w:jc w:val="both"/>
        <w:rPr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lastRenderedPageBreak/>
        <w:t>Вирусные инфекции не лечатся антибиотиками. Антибиотики не уменьшают, а увеличивают риск осложнений.</w:t>
      </w:r>
      <w:r w:rsidRPr="00621730">
        <w:rPr>
          <w:rFonts w:ascii="Arial" w:hAnsi="Arial" w:cs="Arial"/>
          <w:color w:val="002060"/>
          <w:sz w:val="32"/>
          <w:szCs w:val="32"/>
        </w:rPr>
        <w:br/>
        <w:t>Все интерфероны для местного применения и для глотания внутрь — лекарства с недоказанной эффективностью или «лекарства» с доказанной неэффективностью.</w:t>
      </w:r>
      <w:r w:rsidRPr="00621730">
        <w:rPr>
          <w:rFonts w:ascii="Arial" w:hAnsi="Arial" w:cs="Arial"/>
          <w:color w:val="002060"/>
          <w:sz w:val="32"/>
          <w:szCs w:val="32"/>
        </w:rPr>
        <w:br/>
        <w:t>Гомеопатия — это не лечение травами, а лечение заряженной водой. Безопасно. Психотерапия (надо что-то делать</w:t>
      </w:r>
      <w:proofErr w:type="gramStart"/>
      <w:r w:rsidRPr="00621730">
        <w:rPr>
          <w:rFonts w:ascii="Arial" w:hAnsi="Arial" w:cs="Arial"/>
          <w:color w:val="002060"/>
          <w:sz w:val="32"/>
          <w:szCs w:val="32"/>
        </w:rPr>
        <w:t>).</w:t>
      </w:r>
      <w:r w:rsidRPr="00621730">
        <w:rPr>
          <w:rFonts w:ascii="Arial" w:hAnsi="Arial" w:cs="Arial"/>
          <w:color w:val="002060"/>
          <w:sz w:val="32"/>
          <w:szCs w:val="32"/>
        </w:rPr>
        <w:br/>
      </w:r>
      <w:r w:rsidRPr="008051C6">
        <w:rPr>
          <w:rFonts w:ascii="Arial" w:hAnsi="Arial" w:cs="Arial"/>
          <w:color w:val="FF0000"/>
          <w:sz w:val="32"/>
          <w:szCs w:val="32"/>
        </w:rPr>
        <w:t>КОГДА</w:t>
      </w:r>
      <w:proofErr w:type="gramEnd"/>
      <w:r w:rsidRPr="008051C6">
        <w:rPr>
          <w:rFonts w:ascii="Arial" w:hAnsi="Arial" w:cs="Arial"/>
          <w:color w:val="FF0000"/>
          <w:sz w:val="32"/>
          <w:szCs w:val="32"/>
        </w:rPr>
        <w:t xml:space="preserve"> НУЖЕН ВРАЧ</w:t>
      </w:r>
      <w:r w:rsidR="008051C6" w:rsidRPr="008051C6">
        <w:rPr>
          <w:rFonts w:ascii="Arial" w:hAnsi="Arial" w:cs="Arial"/>
          <w:color w:val="FF0000"/>
          <w:sz w:val="32"/>
          <w:szCs w:val="32"/>
        </w:rPr>
        <w:t xml:space="preserve"> </w:t>
      </w:r>
      <w:r w:rsidRPr="008051C6">
        <w:rPr>
          <w:rFonts w:ascii="Arial" w:hAnsi="Arial" w:cs="Arial"/>
          <w:color w:val="FF0000"/>
          <w:sz w:val="32"/>
          <w:szCs w:val="32"/>
        </w:rPr>
        <w:t>ВСЕГДА!!!</w:t>
      </w:r>
    </w:p>
    <w:p w:rsidR="008051C6" w:rsidRPr="008051C6" w:rsidRDefault="00B44F3B" w:rsidP="008051C6">
      <w:pPr>
        <w:pStyle w:val="a3"/>
        <w:ind w:firstLine="567"/>
        <w:jc w:val="both"/>
        <w:rPr>
          <w:rFonts w:ascii="Arial" w:hAnsi="Arial" w:cs="Arial"/>
          <w:color w:val="FF000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t xml:space="preserve">Но это нереально. Поэтому перечисляем ситуации, когда </w:t>
      </w:r>
      <w:r w:rsidR="008051C6" w:rsidRPr="008051C6">
        <w:rPr>
          <w:rFonts w:ascii="Arial" w:hAnsi="Arial" w:cs="Arial"/>
          <w:color w:val="FF0000"/>
          <w:sz w:val="32"/>
          <w:szCs w:val="32"/>
        </w:rPr>
        <w:t>В</w:t>
      </w:r>
      <w:r w:rsidRPr="008051C6">
        <w:rPr>
          <w:rFonts w:ascii="Arial" w:hAnsi="Arial" w:cs="Arial"/>
          <w:color w:val="FF0000"/>
          <w:sz w:val="32"/>
          <w:szCs w:val="32"/>
        </w:rPr>
        <w:t>РАЧ НУЖЕН ОБЯЗАТЕЛЬНО:</w:t>
      </w:r>
    </w:p>
    <w:p w:rsidR="008051C6" w:rsidRDefault="00B44F3B" w:rsidP="008051C6">
      <w:pPr>
        <w:pStyle w:val="a3"/>
        <w:rPr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t>• отсутствие улучшений на четвертый день болезни;</w:t>
      </w:r>
      <w:r w:rsidRPr="00621730">
        <w:rPr>
          <w:rFonts w:ascii="Arial" w:hAnsi="Arial" w:cs="Arial"/>
          <w:color w:val="002060"/>
          <w:sz w:val="32"/>
          <w:szCs w:val="32"/>
        </w:rPr>
        <w:br/>
        <w:t>• повышенная температура тела на седьмой день болезни;</w:t>
      </w:r>
      <w:r w:rsidRPr="00621730">
        <w:rPr>
          <w:rFonts w:ascii="Arial" w:hAnsi="Arial" w:cs="Arial"/>
          <w:color w:val="002060"/>
          <w:sz w:val="32"/>
          <w:szCs w:val="32"/>
        </w:rPr>
        <w:br/>
        <w:t>• ухудшение после улучшения;</w:t>
      </w:r>
      <w:r w:rsidRPr="00621730">
        <w:rPr>
          <w:rFonts w:ascii="Arial" w:hAnsi="Arial" w:cs="Arial"/>
          <w:color w:val="002060"/>
          <w:sz w:val="32"/>
          <w:szCs w:val="32"/>
        </w:rPr>
        <w:br/>
        <w:t>• выраженная тяжесть состояния при умеренных симптомах ОРВИ;</w:t>
      </w:r>
      <w:r w:rsidRPr="00621730">
        <w:rPr>
          <w:rFonts w:ascii="Arial" w:hAnsi="Arial" w:cs="Arial"/>
          <w:color w:val="002060"/>
          <w:sz w:val="32"/>
          <w:szCs w:val="32"/>
        </w:rPr>
        <w:br/>
        <w:t>• появление изолированно или в сочетании: бледности кожи; жажды, одышки, интенсивной боли, гнойных выделений;</w:t>
      </w:r>
      <w:r w:rsidRPr="00621730">
        <w:rPr>
          <w:rFonts w:ascii="Arial" w:hAnsi="Arial" w:cs="Arial"/>
          <w:color w:val="002060"/>
          <w:sz w:val="32"/>
          <w:szCs w:val="32"/>
        </w:rPr>
        <w:br/>
        <w:t>• усиление кашля, снижение его продуктивности; глубокий вдох приводит к приступу кашля;</w:t>
      </w:r>
      <w:r w:rsidRPr="00621730">
        <w:rPr>
          <w:rFonts w:ascii="Arial" w:hAnsi="Arial" w:cs="Arial"/>
          <w:color w:val="002060"/>
          <w:sz w:val="32"/>
          <w:szCs w:val="32"/>
        </w:rPr>
        <w:br/>
        <w:t>• при повышении температуры тела не помогают, практически не помогают или очень ненадолго помогают парацетамол и ибупрофен.</w:t>
      </w:r>
    </w:p>
    <w:p w:rsidR="008051C6" w:rsidRPr="008051C6" w:rsidRDefault="00B44F3B" w:rsidP="008051C6">
      <w:pPr>
        <w:pStyle w:val="a3"/>
        <w:jc w:val="both"/>
        <w:rPr>
          <w:rFonts w:ascii="Arial" w:hAnsi="Arial" w:cs="Arial"/>
          <w:color w:val="FF000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br/>
      </w:r>
      <w:r w:rsidRPr="008051C6">
        <w:rPr>
          <w:rFonts w:ascii="Arial" w:hAnsi="Arial" w:cs="Arial"/>
          <w:color w:val="FF0000"/>
          <w:sz w:val="32"/>
          <w:szCs w:val="32"/>
        </w:rPr>
        <w:t>ВРАЧ НУЖЕН ОБЯЗАТЕЛЬНО И СРОЧНО, если наблюдаются:</w:t>
      </w:r>
    </w:p>
    <w:p w:rsidR="00240A52" w:rsidRPr="00621730" w:rsidRDefault="00B44F3B" w:rsidP="008051C6">
      <w:pPr>
        <w:pStyle w:val="a3"/>
        <w:rPr>
          <w:rFonts w:ascii="Arial" w:hAnsi="Arial" w:cs="Arial"/>
          <w:color w:val="002060"/>
          <w:sz w:val="32"/>
          <w:szCs w:val="32"/>
        </w:rPr>
      </w:pPr>
      <w:r w:rsidRPr="00621730">
        <w:rPr>
          <w:rFonts w:ascii="Arial" w:hAnsi="Arial" w:cs="Arial"/>
          <w:color w:val="002060"/>
          <w:sz w:val="32"/>
          <w:szCs w:val="32"/>
        </w:rPr>
        <w:t>• потеря сознания;</w:t>
      </w:r>
      <w:r w:rsidRPr="00621730">
        <w:rPr>
          <w:rFonts w:ascii="Arial" w:hAnsi="Arial" w:cs="Arial"/>
          <w:color w:val="002060"/>
          <w:sz w:val="32"/>
          <w:szCs w:val="32"/>
        </w:rPr>
        <w:br/>
        <w:t>• судороги;</w:t>
      </w:r>
      <w:r w:rsidRPr="00621730">
        <w:rPr>
          <w:rFonts w:ascii="Arial" w:hAnsi="Arial" w:cs="Arial"/>
          <w:color w:val="002060"/>
          <w:sz w:val="32"/>
          <w:szCs w:val="32"/>
        </w:rPr>
        <w:br/>
        <w:t>• признаки дыхательной недостаточности (затрудненное дыхание, одышка, ощущение нехватки воздуха);</w:t>
      </w:r>
      <w:r w:rsidRPr="00621730">
        <w:rPr>
          <w:rFonts w:ascii="Arial" w:hAnsi="Arial" w:cs="Arial"/>
          <w:color w:val="002060"/>
          <w:sz w:val="32"/>
          <w:szCs w:val="32"/>
        </w:rPr>
        <w:br/>
        <w:t>• интенсивная боль где угодно;</w:t>
      </w:r>
      <w:r w:rsidRPr="00621730">
        <w:rPr>
          <w:rFonts w:ascii="Arial" w:hAnsi="Arial" w:cs="Arial"/>
          <w:color w:val="002060"/>
          <w:sz w:val="32"/>
          <w:szCs w:val="32"/>
        </w:rPr>
        <w:br/>
        <w:t>• даже умеренная боль в горле при отсутствии насморка (боль в горле + сухой нос — это зачастую симптом ангины, которая требует врача и антибиотика);</w:t>
      </w:r>
      <w:r w:rsidRPr="00621730">
        <w:rPr>
          <w:rFonts w:ascii="Arial" w:hAnsi="Arial" w:cs="Arial"/>
          <w:color w:val="002060"/>
          <w:sz w:val="32"/>
          <w:szCs w:val="32"/>
        </w:rPr>
        <w:br/>
        <w:t>• даже умеренная головная боль в сочетании со рвотой;</w:t>
      </w:r>
      <w:r w:rsidRPr="00621730">
        <w:rPr>
          <w:rFonts w:ascii="Arial" w:hAnsi="Arial" w:cs="Arial"/>
          <w:color w:val="002060"/>
          <w:sz w:val="32"/>
          <w:szCs w:val="32"/>
        </w:rPr>
        <w:br/>
        <w:t>• отечность шеи;</w:t>
      </w:r>
      <w:r w:rsidRPr="00621730">
        <w:rPr>
          <w:rFonts w:ascii="Arial" w:hAnsi="Arial" w:cs="Arial"/>
          <w:color w:val="002060"/>
          <w:sz w:val="32"/>
          <w:szCs w:val="32"/>
        </w:rPr>
        <w:br/>
        <w:t>• сыпь, которая не исчезает при надавливании на нее;</w:t>
      </w:r>
      <w:r w:rsidRPr="00621730">
        <w:rPr>
          <w:rFonts w:ascii="Arial" w:hAnsi="Arial" w:cs="Arial"/>
          <w:color w:val="002060"/>
          <w:sz w:val="32"/>
          <w:szCs w:val="32"/>
        </w:rPr>
        <w:br/>
        <w:t>• температура тела выше 39 °С, которая не начинает снижаться через 30 минут после применения жаропонижающих средств;</w:t>
      </w:r>
      <w:r w:rsidRPr="00621730">
        <w:rPr>
          <w:rFonts w:ascii="Arial" w:hAnsi="Arial" w:cs="Arial"/>
          <w:color w:val="002060"/>
          <w:sz w:val="32"/>
          <w:szCs w:val="32"/>
        </w:rPr>
        <w:br/>
        <w:t>• любое повышение температуры тела в сочетании с ознобом и бледностью кожи.</w:t>
      </w:r>
    </w:p>
    <w:sectPr w:rsidR="00240A52" w:rsidRPr="00621730" w:rsidSect="00B44F3B">
      <w:pgSz w:w="11906" w:h="16838"/>
      <w:pgMar w:top="1134" w:right="1134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142"/>
    <w:rsid w:val="00240A52"/>
    <w:rsid w:val="00287142"/>
    <w:rsid w:val="00621730"/>
    <w:rsid w:val="007444CD"/>
    <w:rsid w:val="008051C6"/>
    <w:rsid w:val="009320C7"/>
    <w:rsid w:val="00B44F3B"/>
    <w:rsid w:val="00BC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2340A-019B-4E65-903A-B9FA88E5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4F3B"/>
  </w:style>
  <w:style w:type="paragraph" w:styleId="a3">
    <w:name w:val="No Spacing"/>
    <w:uiPriority w:val="1"/>
    <w:qFormat/>
    <w:rsid w:val="00B44F3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44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4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7</cp:revision>
  <cp:lastPrinted>2016-01-23T03:39:00Z</cp:lastPrinted>
  <dcterms:created xsi:type="dcterms:W3CDTF">2016-01-23T03:15:00Z</dcterms:created>
  <dcterms:modified xsi:type="dcterms:W3CDTF">2016-02-18T14:53:00Z</dcterms:modified>
</cp:coreProperties>
</file>