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0BE" w:rsidRDefault="00A230BE" w:rsidP="00A230BE">
      <w:pPr>
        <w:pStyle w:val="a3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Приложение 5</w:t>
      </w:r>
    </w:p>
    <w:p w:rsidR="00A230BE" w:rsidRDefault="00A230BE" w:rsidP="00A230BE">
      <w:pPr>
        <w:pStyle w:val="a3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Утверждено</w:t>
      </w:r>
    </w:p>
    <w:p w:rsidR="00A230BE" w:rsidRDefault="00A230BE" w:rsidP="00A230BE">
      <w:pPr>
        <w:pStyle w:val="a3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учредительном собрании</w:t>
      </w:r>
    </w:p>
    <w:p w:rsidR="00A230BE" w:rsidRDefault="00A230BE" w:rsidP="00A230BE">
      <w:pPr>
        <w:pStyle w:val="a3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26 октября 2018 года</w:t>
      </w:r>
    </w:p>
    <w:p w:rsidR="00A230BE" w:rsidRDefault="00A230BE" w:rsidP="00A230BE">
      <w:pPr>
        <w:pStyle w:val="a3"/>
        <w:jc w:val="right"/>
        <w:rPr>
          <w:color w:val="000000"/>
          <w:sz w:val="27"/>
          <w:szCs w:val="27"/>
        </w:rPr>
      </w:pPr>
    </w:p>
    <w:p w:rsidR="00A230BE" w:rsidRDefault="00A230BE" w:rsidP="00A230BE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ПОЛОЖЕНИЕ</w:t>
      </w:r>
    </w:p>
    <w:p w:rsidR="00A230BE" w:rsidRDefault="00A230BE" w:rsidP="00A230BE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 Совете молодых педагогов города Тюмени</w:t>
      </w:r>
    </w:p>
    <w:p w:rsidR="00A230BE" w:rsidRDefault="00A230BE" w:rsidP="00A230BE">
      <w:pPr>
        <w:pStyle w:val="a3"/>
        <w:jc w:val="center"/>
        <w:rPr>
          <w:color w:val="000000"/>
          <w:sz w:val="27"/>
          <w:szCs w:val="27"/>
        </w:rPr>
      </w:pPr>
      <w:bookmarkStart w:id="0" w:name="_GoBack"/>
      <w:bookmarkEnd w:id="0"/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Общие положения.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1.1. Совет молодых педагогов города Тюмени, именуемый в дальнейшем «Совет молодых педагогов», является добровольным объединением молодых педагогов для совместной реализации целей и задач, предусмотренных настоящим положением.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1.2. Учредителями Совета молодых педагогов являются департамент образования Администрации города Тюмени, МАОУ «Информационно-методический центр» г. Тюмени, Тюменская городская организация Профсоюза работников народного образования и науки РФ.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1.3. Совет педагогов создается с целью активизации работы с молодыми специалистами, обеспечения им социальной поддержки и защиты.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1.4. Совет молодых педагогов осуществляет свою деятельность на основании настоящего положения.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1.5. Деятельность Совета молодых педагогов основывается на принципах самоуправления, добровольности, равноправия, демократии.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Цели и задачи Совета молодых педагогов: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2.1. Содействие профессиональному росту молодых педагогов, развитие молодёжных инициатив, закрепление молодых кадров в системе образования;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2.1.1. Обмен опытом и знаниями между молодыми сотрудниками, педагогами;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2.1.2. Обеспечение эффективного взаимодействия с творческими и общественными объединениями;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2.1.3. Содействие в подготовке кадров, пропаганде новейших достижений педагогической науки;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2.1.4. Разработка предложений и мер по созданию условий для их профессионального роста, повышению социальной и профессиональной активности;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2.1.5. Содействие обеспечению необходимых условий труда, жизни, организации досуга молодых педагогов.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2.2. Для достижения своих целей Совет решает следующие задачи: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2.2.1. Содействие исполнительным органам в решении проблем молодых педагогов;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2.2.2. Содействие общественно-полезным молодёжным инициативам;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2.2.3. Содействие развитию инновационной деятельности образовательных учреждений;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2.2.4. Организация, проведение семинаров, выездных школ и других мероприятий, в которых могут принимать участие молодые педагоги;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2.2.5. Представление интересов молодых педагогов в государственных, муниципальных, научных организациях, общественных объединениях;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Структура Совета молодых педагогов.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3.1. Совет молодых педагогов формируется из педагогов в возрасте до 35 лет включительно, работающих в образовательных организациях города Тюмени.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3.2. Руководящим органом является Совет молодых педагогов, который созывается по мере необходимости, но не реже 2 раз в год.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3.3. Для оперативного руководства текущей работой из числа членов Совета молодых педагогов избирается Президиум - выборный коллегиальный исполнительный орган.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3.4. Заседания Президиума созываются по мере необходимости, но не реже одного раза в три месяца.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3.5. К компетенции Президиума Совета молодых педагогов относится: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координация и организация выполнения решений Совета молодых педагогов;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утверждение перспективных и текущих планов работы;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- проведение информационно-пропагандистской работы по освещению деятельности Совета молодых педагогов.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3.6. К компетенции Совета молодых педагогов относится: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избрание Председателя Совета молодых педагогов;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утверждение Положения о Совете молодых педагогов, внесение в него дополнений и изменений;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определение приоритетных направлений деятельности Совета молодых педагогов;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осуществление контроля за выполнением решения Совета молодых педагогов.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3.7. Председатель Совета молодых педагогов избирается открытым голосованием из числа членов Совета молодых педагогов сроком на 3 года.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Председатель Совета молодых педагогов: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действует от имени Совета молодых педагогов, представляет его во всех организациях Тюменской области;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осуществляет общее руководство деятельностью Совета молодых педагогов и Президиума;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подписывает от имени Совета молодых педагогов соответствующие документы;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принимает решения по оперативным вопросам деятельности Совета молодых педагогов;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обеспечивает разработку планов основных мероприятий, комплексных и других программ, организует их исполнение;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представляет отчет о деятельности Совета молодых педагогов;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в пределах своей компетенции распределяет обязанности между членами Совета.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3.8. Виды деятельности Совета молодых педагогов: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деловые встречи;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встречи по интересам;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семинары;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- конкурсы;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концерты и фестивали;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экскурсии;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спортивные мероприятия;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другие мероприятия.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 необходимости могут быть созданы комиссии по отдельным направлениям.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Права и обязанности.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4.1. Члены Совета молодых педагогов имеют право: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участвовать во всех городских и областных мероприятиях;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вносить предложения по улучшению деятельности Совета молодых педагогов;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участвовать в работе Совета молодых педагогов.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4.2. Члены Совета молодых педагогов обязаны: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выполнять решения Совета молодых педагогов;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соблюдать Положение о Совете молодых педагогов.</w:t>
      </w:r>
    </w:p>
    <w:p w:rsidR="00A230BE" w:rsidRDefault="00A230BE" w:rsidP="00A230B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4.3. За активное участие в деятельности Совета молодых педагогов его члены могут поощряться.</w:t>
      </w:r>
    </w:p>
    <w:p w:rsidR="00D27595" w:rsidRDefault="00D27595"/>
    <w:sectPr w:rsidR="00D27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0BE"/>
    <w:rsid w:val="00A230BE"/>
    <w:rsid w:val="00D2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6C0AC1-F6ED-4376-BDA0-284717F09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3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5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737</Words>
  <Characters>4203</Characters>
  <Application>Microsoft Office Word</Application>
  <DocSecurity>0</DocSecurity>
  <Lines>35</Lines>
  <Paragraphs>9</Paragraphs>
  <ScaleCrop>false</ScaleCrop>
  <Company/>
  <LinksUpToDate>false</LinksUpToDate>
  <CharactersWithSpaces>4931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№185 ДС</dc:creator>
  <cp:keywords/>
  <dc:description/>
  <cp:lastModifiedBy>№185 ДС</cp:lastModifiedBy>
  <cp:revision>2</cp:revision>
  <dcterms:created xsi:type="dcterms:W3CDTF">2019-05-06T02:52:00Z</dcterms:created>
  <dcterms:modified xsi:type="dcterms:W3CDTF">2019-05-06T02:53:00Z</dcterms:modified>
</cp:coreProperties>
</file>